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6E09B" w14:textId="77777777" w:rsidR="00634EAE" w:rsidRPr="00857ED3" w:rsidRDefault="00634EAE" w:rsidP="00634EAE">
      <w:pPr>
        <w:spacing w:before="72"/>
        <w:ind w:left="1422" w:right="1724"/>
        <w:jc w:val="center"/>
        <w:rPr>
          <w:rFonts w:ascii="Arial" w:hAnsi="Arial" w:cs="Arial"/>
          <w:b/>
        </w:rPr>
      </w:pPr>
      <w:r w:rsidRPr="00857ED3">
        <w:rPr>
          <w:rFonts w:ascii="Arial" w:hAnsi="Arial" w:cs="Arial"/>
          <w:b/>
        </w:rPr>
        <w:t>City of Negaunee</w:t>
      </w:r>
    </w:p>
    <w:p w14:paraId="170C2A02" w14:textId="78F7A3BB" w:rsidR="00634EAE" w:rsidRPr="00857ED3" w:rsidRDefault="00624FAA" w:rsidP="00634EAE">
      <w:pPr>
        <w:spacing w:before="72"/>
        <w:ind w:left="1422" w:right="1724"/>
        <w:jc w:val="center"/>
        <w:rPr>
          <w:rFonts w:ascii="Arial" w:hAnsi="Arial" w:cs="Arial"/>
          <w:bCs/>
        </w:rPr>
      </w:pPr>
      <w:r w:rsidRPr="00857ED3">
        <w:rPr>
          <w:rFonts w:ascii="Arial" w:hAnsi="Arial" w:cs="Arial"/>
          <w:bCs/>
        </w:rPr>
        <w:t>April 17, 2024</w:t>
      </w:r>
    </w:p>
    <w:p w14:paraId="4A368A34" w14:textId="77777777" w:rsidR="00634EAE" w:rsidRPr="00857ED3" w:rsidRDefault="00634EAE" w:rsidP="00634EAE">
      <w:pPr>
        <w:spacing w:before="72"/>
        <w:ind w:left="1422" w:right="1724"/>
        <w:jc w:val="center"/>
        <w:rPr>
          <w:rFonts w:ascii="Arial" w:hAnsi="Arial" w:cs="Arial"/>
          <w:b/>
        </w:rPr>
      </w:pPr>
      <w:r w:rsidRPr="00857ED3">
        <w:rPr>
          <w:rFonts w:ascii="Arial" w:hAnsi="Arial" w:cs="Arial"/>
          <w:b/>
        </w:rPr>
        <w:t>INVITATION TO BID</w:t>
      </w:r>
    </w:p>
    <w:p w14:paraId="2960CC33" w14:textId="77777777" w:rsidR="00634EAE" w:rsidRPr="00857ED3" w:rsidRDefault="00634EAE" w:rsidP="00634EAE">
      <w:pPr>
        <w:spacing w:before="72"/>
        <w:ind w:left="1422" w:right="1724"/>
        <w:jc w:val="center"/>
        <w:rPr>
          <w:rFonts w:ascii="Arial" w:hAnsi="Arial" w:cs="Arial"/>
          <w:bCs/>
        </w:rPr>
      </w:pPr>
      <w:r w:rsidRPr="00857ED3">
        <w:rPr>
          <w:rFonts w:ascii="Arial" w:hAnsi="Arial" w:cs="Arial"/>
          <w:bCs/>
        </w:rPr>
        <w:t>for</w:t>
      </w:r>
    </w:p>
    <w:p w14:paraId="01869C2B" w14:textId="083C28CF" w:rsidR="00634EAE" w:rsidRPr="00857ED3" w:rsidRDefault="000820C8" w:rsidP="00634EAE">
      <w:pPr>
        <w:spacing w:before="72"/>
        <w:ind w:left="1422" w:right="1724"/>
        <w:jc w:val="center"/>
        <w:rPr>
          <w:rFonts w:ascii="Arial" w:hAnsi="Arial" w:cs="Arial"/>
          <w:b/>
        </w:rPr>
      </w:pPr>
      <w:r w:rsidRPr="00857ED3">
        <w:rPr>
          <w:rFonts w:ascii="Arial" w:hAnsi="Arial" w:cs="Arial"/>
          <w:b/>
          <w:u w:val="thick"/>
        </w:rPr>
        <w:t>Wheel Loader</w:t>
      </w:r>
      <w:r w:rsidR="006F2661" w:rsidRPr="00857ED3">
        <w:rPr>
          <w:rFonts w:ascii="Arial" w:hAnsi="Arial" w:cs="Arial"/>
          <w:b/>
          <w:u w:val="thick"/>
        </w:rPr>
        <w:t xml:space="preserve"> &amp; Loader Mounted Snow Blower</w:t>
      </w:r>
    </w:p>
    <w:p w14:paraId="73BDBDC4" w14:textId="0808FDAD" w:rsidR="00634EAE" w:rsidRPr="0058474D" w:rsidRDefault="00634EAE" w:rsidP="00857ED3">
      <w:pPr>
        <w:spacing w:after="0" w:line="232" w:lineRule="auto"/>
        <w:ind w:right="726"/>
        <w:jc w:val="both"/>
        <w:rPr>
          <w:rFonts w:ascii="Arial" w:hAnsi="Arial" w:cs="Arial"/>
        </w:rPr>
      </w:pPr>
      <w:r w:rsidRPr="00857ED3">
        <w:rPr>
          <w:rFonts w:ascii="Arial" w:hAnsi="Arial" w:cs="Arial"/>
        </w:rPr>
        <w:t>Bids can be hand delivered to the City of Negaunee until 1</w:t>
      </w:r>
      <w:r w:rsidR="00311D9B">
        <w:rPr>
          <w:rFonts w:ascii="Arial" w:hAnsi="Arial" w:cs="Arial"/>
        </w:rPr>
        <w:t>1</w:t>
      </w:r>
      <w:r w:rsidRPr="00857ED3">
        <w:rPr>
          <w:rFonts w:ascii="Arial" w:hAnsi="Arial" w:cs="Arial"/>
        </w:rPr>
        <w:t>:</w:t>
      </w:r>
      <w:r w:rsidR="00311D9B">
        <w:rPr>
          <w:rFonts w:ascii="Arial" w:hAnsi="Arial" w:cs="Arial"/>
        </w:rPr>
        <w:t>00</w:t>
      </w:r>
      <w:r w:rsidRPr="0058474D">
        <w:rPr>
          <w:rFonts w:ascii="Arial" w:hAnsi="Arial" w:cs="Arial"/>
        </w:rPr>
        <w:t xml:space="preserve">m ET on </w:t>
      </w:r>
      <w:r w:rsidR="00624FAA">
        <w:rPr>
          <w:rFonts w:ascii="Arial" w:hAnsi="Arial" w:cs="Arial"/>
        </w:rPr>
        <w:t xml:space="preserve">June </w:t>
      </w:r>
      <w:r w:rsidR="00311D9B">
        <w:rPr>
          <w:rFonts w:ascii="Arial" w:hAnsi="Arial" w:cs="Arial"/>
        </w:rPr>
        <w:t>5</w:t>
      </w:r>
      <w:r w:rsidR="00624FAA" w:rsidRPr="00624FAA">
        <w:rPr>
          <w:rFonts w:ascii="Arial" w:hAnsi="Arial" w:cs="Arial"/>
          <w:vertAlign w:val="superscript"/>
        </w:rPr>
        <w:t>th</w:t>
      </w:r>
      <w:r w:rsidRPr="0058474D">
        <w:rPr>
          <w:rFonts w:ascii="Arial" w:hAnsi="Arial" w:cs="Arial"/>
        </w:rPr>
        <w:t xml:space="preserve">, 2024 for </w:t>
      </w:r>
      <w:r w:rsidR="000820C8">
        <w:rPr>
          <w:rFonts w:ascii="Arial" w:hAnsi="Arial" w:cs="Arial"/>
          <w:b/>
          <w:u w:val="thick"/>
        </w:rPr>
        <w:t>Wheel Loader</w:t>
      </w:r>
      <w:r w:rsidR="00624FAA">
        <w:rPr>
          <w:rFonts w:ascii="Arial" w:hAnsi="Arial" w:cs="Arial"/>
          <w:b/>
          <w:u w:val="thick"/>
        </w:rPr>
        <w:t xml:space="preserve"> </w:t>
      </w:r>
      <w:r w:rsidR="00181126">
        <w:rPr>
          <w:rFonts w:ascii="Arial" w:hAnsi="Arial" w:cs="Arial"/>
          <w:b/>
          <w:u w:val="thick"/>
        </w:rPr>
        <w:t>and Loader Mounted Snow Blower</w:t>
      </w:r>
      <w:r w:rsidRPr="0058474D">
        <w:rPr>
          <w:rFonts w:ascii="Arial" w:hAnsi="Arial" w:cs="Arial"/>
          <w:bCs/>
        </w:rPr>
        <w:t xml:space="preserve">.  </w:t>
      </w:r>
      <w:r w:rsidRPr="0058474D">
        <w:rPr>
          <w:rFonts w:ascii="Arial" w:hAnsi="Arial" w:cs="Arial"/>
        </w:rPr>
        <w:t xml:space="preserve">Bids will be received by the City of Negaunee and addressed to: </w:t>
      </w:r>
      <w:r w:rsidRPr="0058474D">
        <w:rPr>
          <w:rFonts w:ascii="Arial" w:hAnsi="Arial" w:cs="Arial"/>
          <w:b/>
        </w:rPr>
        <w:t>Negaunee City Clerk, City of Negaunee, P.O. Box 70, 319 W. Case Street, Negaunee, MI 49866</w:t>
      </w:r>
      <w:r w:rsidRPr="0058474D">
        <w:rPr>
          <w:rFonts w:ascii="Arial" w:hAnsi="Arial" w:cs="Arial"/>
        </w:rPr>
        <w:t xml:space="preserve">. Vendors please clearly mark </w:t>
      </w:r>
      <w:r w:rsidRPr="000820C8">
        <w:rPr>
          <w:rFonts w:ascii="Arial" w:hAnsi="Arial" w:cs="Arial"/>
          <w:i/>
          <w:iCs/>
        </w:rPr>
        <w:t>“</w:t>
      </w:r>
      <w:r w:rsidR="000820C8" w:rsidRPr="000820C8">
        <w:rPr>
          <w:rFonts w:ascii="Arial" w:hAnsi="Arial" w:cs="Arial"/>
          <w:i/>
          <w:iCs/>
        </w:rPr>
        <w:t>Wheel Loader</w:t>
      </w:r>
      <w:r w:rsidR="00624FAA">
        <w:rPr>
          <w:rFonts w:ascii="Arial" w:hAnsi="Arial" w:cs="Arial"/>
          <w:i/>
          <w:iCs/>
        </w:rPr>
        <w:t xml:space="preserve"> &amp; </w:t>
      </w:r>
      <w:r w:rsidR="00181126">
        <w:rPr>
          <w:rFonts w:ascii="Arial" w:hAnsi="Arial" w:cs="Arial"/>
          <w:i/>
          <w:iCs/>
        </w:rPr>
        <w:t>Loader Mounted Snow Blower</w:t>
      </w:r>
      <w:r w:rsidRPr="0058474D">
        <w:rPr>
          <w:rFonts w:ascii="Arial" w:hAnsi="Arial" w:cs="Arial"/>
          <w:i/>
        </w:rPr>
        <w:t xml:space="preserve">” </w:t>
      </w:r>
      <w:r w:rsidRPr="0058474D">
        <w:rPr>
          <w:rFonts w:ascii="Arial" w:hAnsi="Arial" w:cs="Arial"/>
        </w:rPr>
        <w:t>on the outside envelope of sealed bid</w:t>
      </w:r>
      <w:r w:rsidRPr="0058474D">
        <w:rPr>
          <w:rFonts w:ascii="Arial" w:hAnsi="Arial" w:cs="Arial"/>
          <w:i/>
        </w:rPr>
        <w:t xml:space="preserve">. </w:t>
      </w:r>
    </w:p>
    <w:p w14:paraId="5B4A4904" w14:textId="1B76CF94" w:rsidR="00857ED3" w:rsidRDefault="00857ED3" w:rsidP="00857ED3">
      <w:pPr>
        <w:spacing w:after="0" w:line="232" w:lineRule="auto"/>
        <w:ind w:right="726"/>
        <w:jc w:val="both"/>
        <w:rPr>
          <w:rFonts w:ascii="Arial" w:hAnsi="Arial"/>
          <w:iCs/>
        </w:rPr>
      </w:pPr>
      <w:r>
        <w:rPr>
          <w:rFonts w:ascii="Arial" w:hAnsi="Arial"/>
          <w:iCs/>
        </w:rPr>
        <w:t>The bid shall be valid for 90 days from the bid opening.</w:t>
      </w:r>
    </w:p>
    <w:p w14:paraId="32B44246" w14:textId="77777777" w:rsidR="00857ED3" w:rsidRDefault="00857ED3" w:rsidP="00857ED3">
      <w:pPr>
        <w:spacing w:after="0" w:line="232" w:lineRule="auto"/>
        <w:ind w:right="726"/>
        <w:jc w:val="both"/>
        <w:rPr>
          <w:rFonts w:ascii="Arial" w:hAnsi="Arial"/>
          <w:iCs/>
        </w:rPr>
      </w:pPr>
    </w:p>
    <w:p w14:paraId="50095EE5" w14:textId="0F848FA9" w:rsidR="00634EAE" w:rsidRDefault="00634EAE" w:rsidP="00857ED3">
      <w:pPr>
        <w:spacing w:after="0" w:line="232" w:lineRule="auto"/>
        <w:ind w:right="726"/>
        <w:rPr>
          <w:rFonts w:ascii="Arial" w:hAnsi="Arial" w:cs="Arial"/>
        </w:rPr>
      </w:pPr>
      <w:r w:rsidRPr="0058474D">
        <w:rPr>
          <w:rFonts w:ascii="Arial" w:hAnsi="Arial" w:cs="Arial"/>
        </w:rPr>
        <w:t xml:space="preserve">The City reserves the right to reject any or all bids in the best interest of the City of Negaunee. </w:t>
      </w:r>
    </w:p>
    <w:p w14:paraId="39D9BA32" w14:textId="77777777" w:rsidR="00857ED3" w:rsidRPr="0058474D" w:rsidRDefault="00857ED3" w:rsidP="00857ED3">
      <w:pPr>
        <w:spacing w:after="0" w:line="232" w:lineRule="auto"/>
        <w:ind w:right="726"/>
        <w:rPr>
          <w:rFonts w:ascii="Arial" w:hAnsi="Arial" w:cs="Arial"/>
        </w:rPr>
      </w:pPr>
    </w:p>
    <w:p w14:paraId="604D8653" w14:textId="77777777" w:rsidR="00634EAE" w:rsidRPr="0058474D" w:rsidRDefault="00634EAE" w:rsidP="00857ED3">
      <w:pPr>
        <w:spacing w:after="0" w:line="232" w:lineRule="auto"/>
        <w:ind w:right="726"/>
        <w:rPr>
          <w:rFonts w:ascii="Arial" w:hAnsi="Arial" w:cs="Arial"/>
        </w:rPr>
      </w:pPr>
      <w:r w:rsidRPr="0058474D">
        <w:rPr>
          <w:rFonts w:ascii="Arial" w:hAnsi="Arial" w:cs="Arial"/>
        </w:rPr>
        <w:t>Direct any questions to:</w:t>
      </w:r>
    </w:p>
    <w:p w14:paraId="192710A5" w14:textId="77777777" w:rsidR="00634EAE" w:rsidRPr="0058474D" w:rsidRDefault="00634EAE" w:rsidP="00857ED3">
      <w:pPr>
        <w:spacing w:after="0" w:line="232" w:lineRule="auto"/>
        <w:ind w:right="726" w:firstLine="720"/>
        <w:rPr>
          <w:rFonts w:ascii="Arial" w:hAnsi="Arial" w:cs="Arial"/>
        </w:rPr>
      </w:pPr>
      <w:r w:rsidRPr="0058474D">
        <w:rPr>
          <w:rFonts w:ascii="Arial" w:hAnsi="Arial" w:cs="Arial"/>
        </w:rPr>
        <w:t>Jason Marietti</w:t>
      </w:r>
    </w:p>
    <w:p w14:paraId="0AB65267" w14:textId="77777777" w:rsidR="00634EAE" w:rsidRPr="0058474D" w:rsidRDefault="00634EAE" w:rsidP="00857ED3">
      <w:pPr>
        <w:spacing w:after="0" w:line="232" w:lineRule="auto"/>
        <w:ind w:right="726" w:firstLine="720"/>
        <w:rPr>
          <w:rFonts w:ascii="Arial" w:hAnsi="Arial" w:cs="Arial"/>
        </w:rPr>
      </w:pPr>
      <w:r w:rsidRPr="0058474D">
        <w:rPr>
          <w:rFonts w:ascii="Arial" w:hAnsi="Arial" w:cs="Arial"/>
        </w:rPr>
        <w:t>City of Negaunee</w:t>
      </w:r>
    </w:p>
    <w:p w14:paraId="0F83DF56" w14:textId="77777777" w:rsidR="00634EAE" w:rsidRPr="0058474D" w:rsidRDefault="00634EAE" w:rsidP="00857ED3">
      <w:pPr>
        <w:spacing w:after="0" w:line="232" w:lineRule="auto"/>
        <w:ind w:right="726" w:firstLine="720"/>
        <w:rPr>
          <w:rFonts w:ascii="Arial" w:hAnsi="Arial" w:cs="Arial"/>
        </w:rPr>
      </w:pPr>
      <w:r w:rsidRPr="0058474D">
        <w:rPr>
          <w:rFonts w:ascii="Arial" w:hAnsi="Arial" w:cs="Arial"/>
        </w:rPr>
        <w:t>Mechanic Foreman</w:t>
      </w:r>
    </w:p>
    <w:p w14:paraId="511B9645" w14:textId="77777777" w:rsidR="00634EAE" w:rsidRPr="0058474D" w:rsidRDefault="00634EAE" w:rsidP="00857ED3">
      <w:pPr>
        <w:spacing w:after="0" w:line="232" w:lineRule="auto"/>
        <w:ind w:right="726" w:firstLine="720"/>
        <w:rPr>
          <w:rFonts w:ascii="Arial" w:hAnsi="Arial" w:cs="Arial"/>
        </w:rPr>
      </w:pPr>
      <w:r w:rsidRPr="0058474D">
        <w:rPr>
          <w:rFonts w:ascii="Arial" w:hAnsi="Arial" w:cs="Arial"/>
        </w:rPr>
        <w:t>906 475-9991</w:t>
      </w:r>
    </w:p>
    <w:p w14:paraId="49A901FA" w14:textId="77777777" w:rsidR="00634EAE" w:rsidRPr="0058474D" w:rsidRDefault="00634EAE" w:rsidP="006F2661">
      <w:pPr>
        <w:spacing w:after="0"/>
        <w:jc w:val="center"/>
        <w:rPr>
          <w:rFonts w:ascii="Arial" w:hAnsi="Arial" w:cs="Arial"/>
          <w:b/>
        </w:rPr>
      </w:pPr>
    </w:p>
    <w:p w14:paraId="0B57C6A0" w14:textId="7010082A" w:rsidR="00F94F89" w:rsidRDefault="009B6823" w:rsidP="006F2661">
      <w:pPr>
        <w:spacing w:after="0"/>
        <w:rPr>
          <w:rFonts w:ascii="Arial" w:hAnsi="Arial" w:cs="Arial"/>
        </w:rPr>
      </w:pPr>
      <w:r w:rsidRPr="0058474D">
        <w:rPr>
          <w:rFonts w:ascii="Arial" w:hAnsi="Arial" w:cs="Arial"/>
        </w:rPr>
        <w:t>The equipment bid shall be new, manufactured the same year or succeeding year of bid, of current design and production model and available to the commercial market.  Any additions, deletions or variations from the following specifications must be noted.  Standard items appearing in the manufacturers published specifi</w:t>
      </w:r>
      <w:r w:rsidR="00C06381" w:rsidRPr="0058474D">
        <w:rPr>
          <w:rFonts w:ascii="Arial" w:hAnsi="Arial" w:cs="Arial"/>
        </w:rPr>
        <w:t xml:space="preserve">cations </w:t>
      </w:r>
      <w:r w:rsidRPr="0058474D">
        <w:rPr>
          <w:rFonts w:ascii="Arial" w:hAnsi="Arial" w:cs="Arial"/>
        </w:rPr>
        <w:t>shall be included in the bid unless otherwise noted.  One copy of the ma</w:t>
      </w:r>
      <w:r w:rsidR="00EF6A95" w:rsidRPr="0058474D">
        <w:rPr>
          <w:rFonts w:ascii="Arial" w:hAnsi="Arial" w:cs="Arial"/>
        </w:rPr>
        <w:t>n</w:t>
      </w:r>
      <w:r w:rsidRPr="0058474D">
        <w:rPr>
          <w:rFonts w:ascii="Arial" w:hAnsi="Arial" w:cs="Arial"/>
        </w:rPr>
        <w:t>ufacturers published specifications shall be included with the bid.</w:t>
      </w:r>
    </w:p>
    <w:p w14:paraId="145D1A1C" w14:textId="77777777" w:rsidR="00181126" w:rsidRPr="0058474D" w:rsidRDefault="00181126" w:rsidP="006F2661">
      <w:pPr>
        <w:spacing w:after="0"/>
        <w:rPr>
          <w:rFonts w:ascii="Arial" w:hAnsi="Arial" w:cs="Arial"/>
        </w:rPr>
      </w:pPr>
    </w:p>
    <w:p w14:paraId="56EA03E0" w14:textId="77777777" w:rsidR="00EF6A95" w:rsidRPr="00624FAA" w:rsidRDefault="009B6823" w:rsidP="00624FAA">
      <w:pPr>
        <w:rPr>
          <w:rFonts w:ascii="Arial" w:hAnsi="Arial" w:cs="Arial"/>
          <w:b/>
        </w:rPr>
      </w:pPr>
      <w:r w:rsidRPr="00624FAA">
        <w:rPr>
          <w:rFonts w:ascii="Arial" w:hAnsi="Arial" w:cs="Arial"/>
          <w:b/>
        </w:rPr>
        <w:t>GENERAL:</w:t>
      </w:r>
    </w:p>
    <w:p w14:paraId="21989DAF" w14:textId="20E7A7D8" w:rsidR="009B6823" w:rsidRDefault="00181126" w:rsidP="00624FAA">
      <w:pPr>
        <w:rPr>
          <w:rFonts w:ascii="Arial" w:hAnsi="Arial" w:cs="Arial"/>
          <w:b/>
        </w:rPr>
      </w:pPr>
      <w:r>
        <w:rPr>
          <w:rFonts w:ascii="Arial" w:hAnsi="Arial" w:cs="Arial"/>
          <w:b/>
        </w:rPr>
        <w:t xml:space="preserve">Wheel </w:t>
      </w:r>
      <w:r w:rsidR="004F4E39" w:rsidRPr="00624FAA">
        <w:rPr>
          <w:rFonts w:ascii="Arial" w:hAnsi="Arial" w:cs="Arial"/>
          <w:b/>
        </w:rPr>
        <w:t>Loader</w:t>
      </w:r>
      <w:r w:rsidR="009B6823" w:rsidRPr="00624FAA">
        <w:rPr>
          <w:rFonts w:ascii="Arial" w:hAnsi="Arial" w:cs="Arial"/>
          <w:b/>
        </w:rPr>
        <w:t xml:space="preserve"> </w:t>
      </w:r>
      <w:r w:rsidR="00624FAA" w:rsidRPr="00624FAA">
        <w:rPr>
          <w:rFonts w:ascii="Arial" w:hAnsi="Arial" w:cs="Arial"/>
          <w:b/>
        </w:rPr>
        <w:t xml:space="preserve">and </w:t>
      </w:r>
      <w:r>
        <w:rPr>
          <w:rFonts w:ascii="Arial" w:hAnsi="Arial" w:cs="Arial"/>
          <w:b/>
        </w:rPr>
        <w:t>Loader Mounted Snow Blower</w:t>
      </w:r>
      <w:r w:rsidR="00624FAA" w:rsidRPr="00624FAA">
        <w:rPr>
          <w:rFonts w:ascii="Arial" w:hAnsi="Arial" w:cs="Arial"/>
          <w:b/>
        </w:rPr>
        <w:t xml:space="preserve"> </w:t>
      </w:r>
      <w:r w:rsidR="009B6823" w:rsidRPr="00624FAA">
        <w:rPr>
          <w:rFonts w:ascii="Arial" w:hAnsi="Arial" w:cs="Arial"/>
          <w:b/>
        </w:rPr>
        <w:t>to come fully equipped and operational</w:t>
      </w:r>
      <w:r w:rsidR="00DC3EF9" w:rsidRPr="00624FAA">
        <w:rPr>
          <w:rFonts w:ascii="Arial" w:hAnsi="Arial" w:cs="Arial"/>
          <w:b/>
        </w:rPr>
        <w:t xml:space="preserve">; and delivered to the City of Negaunee by </w:t>
      </w:r>
      <w:r w:rsidR="00624FAA" w:rsidRPr="00624FAA">
        <w:rPr>
          <w:rFonts w:ascii="Arial" w:hAnsi="Arial" w:cs="Arial"/>
          <w:b/>
        </w:rPr>
        <w:t>January 2025</w:t>
      </w:r>
      <w:r w:rsidR="00DC3EF9" w:rsidRPr="00624FAA">
        <w:rPr>
          <w:rFonts w:ascii="Arial" w:hAnsi="Arial" w:cs="Arial"/>
          <w:b/>
        </w:rPr>
        <w:t xml:space="preserve">.  </w:t>
      </w:r>
      <w:r w:rsidR="009B6823" w:rsidRPr="00624FAA">
        <w:rPr>
          <w:rFonts w:ascii="Arial" w:hAnsi="Arial" w:cs="Arial"/>
          <w:b/>
        </w:rPr>
        <w:t>It is the responsibility of the bidder to coordinate and assure compliance by all suppliers.</w:t>
      </w:r>
    </w:p>
    <w:p w14:paraId="30FF104F" w14:textId="77777777" w:rsidR="00181126" w:rsidRPr="00181126" w:rsidRDefault="00181126" w:rsidP="00181126">
      <w:pPr>
        <w:pStyle w:val="ListParagraph"/>
        <w:ind w:left="0"/>
        <w:rPr>
          <w:rFonts w:ascii="Arial" w:hAnsi="Arial" w:cs="Arial"/>
          <w:b/>
          <w:bCs/>
          <w:i/>
          <w:iCs/>
        </w:rPr>
      </w:pPr>
      <w:r w:rsidRPr="00181126">
        <w:rPr>
          <w:rFonts w:ascii="Arial" w:hAnsi="Arial" w:cs="Arial"/>
          <w:b/>
          <w:bCs/>
          <w:i/>
          <w:iCs/>
        </w:rPr>
        <w:t>Financing/Invoicing:</w:t>
      </w:r>
    </w:p>
    <w:p w14:paraId="44216B69" w14:textId="3378874E" w:rsidR="00181126" w:rsidRPr="00181126" w:rsidRDefault="00181126" w:rsidP="00181126">
      <w:pPr>
        <w:pStyle w:val="ListParagraph"/>
        <w:ind w:left="0"/>
        <w:rPr>
          <w:rFonts w:ascii="Arial" w:hAnsi="Arial" w:cs="Arial"/>
          <w:b/>
          <w:bCs/>
          <w:i/>
          <w:iCs/>
        </w:rPr>
      </w:pPr>
      <w:r w:rsidRPr="00181126">
        <w:rPr>
          <w:rFonts w:ascii="Arial" w:hAnsi="Arial" w:cs="Arial"/>
          <w:b/>
          <w:bCs/>
          <w:i/>
          <w:iCs/>
        </w:rPr>
        <w:t>Bid to include FOB price</w:t>
      </w:r>
    </w:p>
    <w:p w14:paraId="51226446" w14:textId="77777777" w:rsidR="00181126" w:rsidRPr="00181126" w:rsidRDefault="00181126" w:rsidP="00181126">
      <w:pPr>
        <w:pStyle w:val="ListParagraph"/>
        <w:ind w:left="0"/>
        <w:rPr>
          <w:rFonts w:ascii="Arial" w:hAnsi="Arial" w:cs="Arial"/>
          <w:b/>
          <w:bCs/>
          <w:i/>
          <w:iCs/>
        </w:rPr>
      </w:pPr>
      <w:r w:rsidRPr="00181126">
        <w:rPr>
          <w:rFonts w:ascii="Arial" w:hAnsi="Arial" w:cs="Arial"/>
          <w:b/>
          <w:bCs/>
          <w:i/>
          <w:iCs/>
        </w:rPr>
        <w:t>Bid to include any available lease/purchase plan(s)</w:t>
      </w:r>
    </w:p>
    <w:p w14:paraId="365F0A2B" w14:textId="03DFF3EC" w:rsidR="00181126" w:rsidRPr="00181126" w:rsidRDefault="00181126" w:rsidP="00181126">
      <w:pPr>
        <w:spacing w:after="0"/>
        <w:jc w:val="center"/>
        <w:rPr>
          <w:rFonts w:ascii="Arial" w:hAnsi="Arial" w:cs="Arial"/>
          <w:b/>
          <w:u w:val="single"/>
        </w:rPr>
      </w:pPr>
      <w:r w:rsidRPr="00181126">
        <w:rPr>
          <w:rFonts w:ascii="Arial" w:hAnsi="Arial" w:cs="Arial"/>
          <w:b/>
          <w:u w:val="single"/>
        </w:rPr>
        <w:t xml:space="preserve">SPECIFICATIONS FOR WHEEL LOADER &amp; </w:t>
      </w:r>
      <w:r>
        <w:rPr>
          <w:rFonts w:ascii="Arial" w:hAnsi="Arial" w:cs="Arial"/>
          <w:b/>
          <w:u w:val="single"/>
        </w:rPr>
        <w:t xml:space="preserve">LOADER MOUNTED </w:t>
      </w:r>
      <w:r w:rsidRPr="00181126">
        <w:rPr>
          <w:rFonts w:ascii="Arial" w:hAnsi="Arial" w:cs="Arial"/>
          <w:b/>
          <w:u w:val="single"/>
        </w:rPr>
        <w:t>SNOW BLOWER</w:t>
      </w:r>
    </w:p>
    <w:p w14:paraId="4C075A7B" w14:textId="0F89C5DD" w:rsidR="00624FAA" w:rsidRDefault="00624FAA" w:rsidP="00624FAA">
      <w:pPr>
        <w:pStyle w:val="ListParagraph"/>
        <w:numPr>
          <w:ilvl w:val="0"/>
          <w:numId w:val="6"/>
        </w:numPr>
        <w:rPr>
          <w:rFonts w:ascii="Arial" w:hAnsi="Arial" w:cs="Arial"/>
        </w:rPr>
      </w:pPr>
      <w:r>
        <w:rPr>
          <w:rFonts w:ascii="Arial" w:hAnsi="Arial" w:cs="Arial"/>
        </w:rPr>
        <w:t>Wheel Loader</w:t>
      </w:r>
    </w:p>
    <w:p w14:paraId="2F294537" w14:textId="53B19CB5" w:rsidR="00624FAA" w:rsidRDefault="00624FAA" w:rsidP="00624FAA">
      <w:pPr>
        <w:pStyle w:val="ListParagraph"/>
        <w:numPr>
          <w:ilvl w:val="1"/>
          <w:numId w:val="6"/>
        </w:numPr>
        <w:rPr>
          <w:rFonts w:ascii="Arial" w:hAnsi="Arial" w:cs="Arial"/>
        </w:rPr>
      </w:pPr>
      <w:r>
        <w:rPr>
          <w:rFonts w:ascii="Arial" w:hAnsi="Arial" w:cs="Arial"/>
        </w:rPr>
        <w:t>2024 CASE 621G</w:t>
      </w:r>
    </w:p>
    <w:p w14:paraId="23697C71" w14:textId="1B9505AD" w:rsidR="00624FAA" w:rsidRDefault="00624FAA" w:rsidP="00624FAA">
      <w:pPr>
        <w:pStyle w:val="ListParagraph"/>
        <w:numPr>
          <w:ilvl w:val="1"/>
          <w:numId w:val="6"/>
        </w:numPr>
        <w:rPr>
          <w:rFonts w:ascii="Arial" w:hAnsi="Arial" w:cs="Arial"/>
        </w:rPr>
      </w:pPr>
      <w:r>
        <w:rPr>
          <w:rFonts w:ascii="Arial" w:hAnsi="Arial" w:cs="Arial"/>
        </w:rPr>
        <w:t>Z-Bar Configuration</w:t>
      </w:r>
    </w:p>
    <w:p w14:paraId="1D8D3811" w14:textId="1CB18AF2" w:rsidR="00624FAA" w:rsidRDefault="00624FAA" w:rsidP="00624FAA">
      <w:pPr>
        <w:pStyle w:val="ListParagraph"/>
        <w:numPr>
          <w:ilvl w:val="1"/>
          <w:numId w:val="6"/>
        </w:numPr>
        <w:rPr>
          <w:rFonts w:ascii="Arial" w:hAnsi="Arial" w:cs="Arial"/>
        </w:rPr>
      </w:pPr>
      <w:r>
        <w:rPr>
          <w:rFonts w:ascii="Arial" w:hAnsi="Arial" w:cs="Arial"/>
        </w:rPr>
        <w:t>Enhanced Visibility Package</w:t>
      </w:r>
    </w:p>
    <w:p w14:paraId="5440BBAF" w14:textId="39EA1D92" w:rsidR="00624FAA" w:rsidRDefault="00624FAA" w:rsidP="00624FAA">
      <w:pPr>
        <w:pStyle w:val="ListParagraph"/>
        <w:numPr>
          <w:ilvl w:val="1"/>
          <w:numId w:val="6"/>
        </w:numPr>
        <w:rPr>
          <w:rFonts w:ascii="Arial" w:hAnsi="Arial" w:cs="Arial"/>
        </w:rPr>
      </w:pPr>
      <w:r>
        <w:rPr>
          <w:rFonts w:ascii="Arial" w:hAnsi="Arial" w:cs="Arial"/>
        </w:rPr>
        <w:t>Enhanced Cab Comfort Package</w:t>
      </w:r>
    </w:p>
    <w:p w14:paraId="0FF2B3D0" w14:textId="4B6903C1" w:rsidR="00624FAA" w:rsidRDefault="00624FAA" w:rsidP="00624FAA">
      <w:pPr>
        <w:pStyle w:val="ListParagraph"/>
        <w:numPr>
          <w:ilvl w:val="1"/>
          <w:numId w:val="6"/>
        </w:numPr>
        <w:rPr>
          <w:rFonts w:ascii="Arial" w:hAnsi="Arial" w:cs="Arial"/>
        </w:rPr>
      </w:pPr>
      <w:r>
        <w:rPr>
          <w:rFonts w:ascii="Arial" w:hAnsi="Arial" w:cs="Arial"/>
        </w:rPr>
        <w:t>Cold Weather Package</w:t>
      </w:r>
    </w:p>
    <w:p w14:paraId="15D64AAE" w14:textId="20264B4D" w:rsidR="00624FAA" w:rsidRDefault="00624FAA" w:rsidP="00624FAA">
      <w:pPr>
        <w:pStyle w:val="ListParagraph"/>
        <w:numPr>
          <w:ilvl w:val="1"/>
          <w:numId w:val="6"/>
        </w:numPr>
        <w:rPr>
          <w:rFonts w:ascii="Arial" w:hAnsi="Arial" w:cs="Arial"/>
        </w:rPr>
      </w:pPr>
      <w:r>
        <w:rPr>
          <w:rFonts w:ascii="Arial" w:hAnsi="Arial" w:cs="Arial"/>
        </w:rPr>
        <w:t xml:space="preserve">3.0 </w:t>
      </w:r>
      <w:proofErr w:type="spellStart"/>
      <w:r>
        <w:rPr>
          <w:rFonts w:ascii="Arial" w:hAnsi="Arial" w:cs="Arial"/>
        </w:rPr>
        <w:t>cyd</w:t>
      </w:r>
      <w:proofErr w:type="spellEnd"/>
      <w:r>
        <w:rPr>
          <w:rFonts w:ascii="Arial" w:hAnsi="Arial" w:cs="Arial"/>
        </w:rPr>
        <w:t xml:space="preserve"> bucket w/ ACS Coupler</w:t>
      </w:r>
    </w:p>
    <w:p w14:paraId="50087936" w14:textId="3966172D" w:rsidR="00624FAA" w:rsidRDefault="00624FAA" w:rsidP="00624FAA">
      <w:pPr>
        <w:pStyle w:val="ListParagraph"/>
        <w:numPr>
          <w:ilvl w:val="1"/>
          <w:numId w:val="6"/>
        </w:numPr>
        <w:rPr>
          <w:rFonts w:ascii="Arial" w:hAnsi="Arial" w:cs="Arial"/>
        </w:rPr>
      </w:pPr>
      <w:r>
        <w:rPr>
          <w:rFonts w:ascii="Arial" w:hAnsi="Arial" w:cs="Arial"/>
        </w:rPr>
        <w:lastRenderedPageBreak/>
        <w:t>Full Coverage Fenders (Rear) with R/H &amp; L/H Steps</w:t>
      </w:r>
    </w:p>
    <w:p w14:paraId="721C1329" w14:textId="01134184" w:rsidR="00624FAA" w:rsidRDefault="00624FAA" w:rsidP="00624FAA">
      <w:pPr>
        <w:pStyle w:val="ListParagraph"/>
        <w:numPr>
          <w:ilvl w:val="1"/>
          <w:numId w:val="6"/>
        </w:numPr>
        <w:rPr>
          <w:rFonts w:ascii="Arial" w:hAnsi="Arial" w:cs="Arial"/>
        </w:rPr>
      </w:pPr>
      <w:r>
        <w:rPr>
          <w:rFonts w:ascii="Arial" w:hAnsi="Arial" w:cs="Arial"/>
        </w:rPr>
        <w:t>Joystick with Aux Function</w:t>
      </w:r>
    </w:p>
    <w:p w14:paraId="560AA859" w14:textId="5E1B8996" w:rsidR="00624FAA" w:rsidRDefault="00624FAA" w:rsidP="00624FAA">
      <w:pPr>
        <w:pStyle w:val="ListParagraph"/>
        <w:numPr>
          <w:ilvl w:val="1"/>
          <w:numId w:val="6"/>
        </w:numPr>
        <w:rPr>
          <w:rFonts w:ascii="Arial" w:hAnsi="Arial" w:cs="Arial"/>
        </w:rPr>
      </w:pPr>
      <w:r>
        <w:rPr>
          <w:rFonts w:ascii="Arial" w:hAnsi="Arial" w:cs="Arial"/>
        </w:rPr>
        <w:t>Outboard planetaries</w:t>
      </w:r>
    </w:p>
    <w:p w14:paraId="23952A47" w14:textId="2109149D" w:rsidR="00624FAA" w:rsidRDefault="00624FAA" w:rsidP="00624FAA">
      <w:pPr>
        <w:pStyle w:val="ListParagraph"/>
        <w:numPr>
          <w:ilvl w:val="1"/>
          <w:numId w:val="6"/>
        </w:numPr>
        <w:rPr>
          <w:rFonts w:ascii="Arial" w:hAnsi="Arial" w:cs="Arial"/>
        </w:rPr>
      </w:pPr>
      <w:r>
        <w:rPr>
          <w:rFonts w:ascii="Arial" w:hAnsi="Arial" w:cs="Arial"/>
        </w:rPr>
        <w:t>Limited slip axles</w:t>
      </w:r>
    </w:p>
    <w:p w14:paraId="67659DC9" w14:textId="052FA47C" w:rsidR="00624FAA" w:rsidRDefault="00624FAA" w:rsidP="00624FAA">
      <w:pPr>
        <w:pStyle w:val="ListParagraph"/>
        <w:numPr>
          <w:ilvl w:val="1"/>
          <w:numId w:val="6"/>
        </w:numPr>
        <w:rPr>
          <w:rFonts w:ascii="Arial" w:hAnsi="Arial" w:cs="Arial"/>
        </w:rPr>
      </w:pPr>
      <w:r>
        <w:rPr>
          <w:rFonts w:ascii="Arial" w:hAnsi="Arial" w:cs="Arial"/>
        </w:rPr>
        <w:t>5 speed transmission</w:t>
      </w:r>
    </w:p>
    <w:p w14:paraId="7F73A1F9" w14:textId="14DFDA5A" w:rsidR="00624FAA" w:rsidRDefault="00624FAA" w:rsidP="00624FAA">
      <w:pPr>
        <w:pStyle w:val="ListParagraph"/>
        <w:numPr>
          <w:ilvl w:val="1"/>
          <w:numId w:val="6"/>
        </w:numPr>
        <w:rPr>
          <w:rFonts w:ascii="Arial" w:hAnsi="Arial" w:cs="Arial"/>
        </w:rPr>
      </w:pPr>
      <w:r>
        <w:rPr>
          <w:rFonts w:ascii="Arial" w:hAnsi="Arial" w:cs="Arial"/>
        </w:rPr>
        <w:t xml:space="preserve">Ejector type </w:t>
      </w:r>
      <w:proofErr w:type="spellStart"/>
      <w:r>
        <w:rPr>
          <w:rFonts w:ascii="Arial" w:hAnsi="Arial" w:cs="Arial"/>
        </w:rPr>
        <w:t>precleaner</w:t>
      </w:r>
      <w:proofErr w:type="spellEnd"/>
    </w:p>
    <w:p w14:paraId="24D27F01" w14:textId="2D010934" w:rsidR="00624FAA" w:rsidRDefault="00624FAA" w:rsidP="00624FAA">
      <w:pPr>
        <w:pStyle w:val="ListParagraph"/>
        <w:numPr>
          <w:ilvl w:val="1"/>
          <w:numId w:val="6"/>
        </w:numPr>
        <w:rPr>
          <w:rFonts w:ascii="Arial" w:hAnsi="Arial" w:cs="Arial"/>
        </w:rPr>
      </w:pPr>
      <w:r>
        <w:rPr>
          <w:rFonts w:ascii="Arial" w:hAnsi="Arial" w:cs="Arial"/>
        </w:rPr>
        <w:t>Ride control</w:t>
      </w:r>
    </w:p>
    <w:p w14:paraId="51C6247E" w14:textId="6587545C" w:rsidR="00624FAA" w:rsidRDefault="00624FAA" w:rsidP="00624FAA">
      <w:pPr>
        <w:pStyle w:val="ListParagraph"/>
        <w:numPr>
          <w:ilvl w:val="1"/>
          <w:numId w:val="6"/>
        </w:numPr>
        <w:rPr>
          <w:rFonts w:ascii="Arial" w:hAnsi="Arial" w:cs="Arial"/>
        </w:rPr>
      </w:pPr>
      <w:r>
        <w:rPr>
          <w:rFonts w:ascii="Arial" w:hAnsi="Arial" w:cs="Arial"/>
        </w:rPr>
        <w:t xml:space="preserve">3” additional counterweight 962 </w:t>
      </w:r>
      <w:proofErr w:type="spellStart"/>
      <w:r>
        <w:rPr>
          <w:rFonts w:ascii="Arial" w:hAnsi="Arial" w:cs="Arial"/>
        </w:rPr>
        <w:t>l</w:t>
      </w:r>
      <w:r w:rsidRPr="00624FAA">
        <w:rPr>
          <w:rFonts w:ascii="Arial" w:hAnsi="Arial" w:cs="Arial"/>
        </w:rPr>
        <w:t>bs</w:t>
      </w:r>
      <w:proofErr w:type="spellEnd"/>
    </w:p>
    <w:p w14:paraId="370C868D" w14:textId="27186063" w:rsidR="00624FAA" w:rsidRDefault="00624FAA" w:rsidP="00624FAA">
      <w:pPr>
        <w:pStyle w:val="ListParagraph"/>
        <w:numPr>
          <w:ilvl w:val="1"/>
          <w:numId w:val="6"/>
        </w:numPr>
        <w:rPr>
          <w:rFonts w:ascii="Arial" w:hAnsi="Arial" w:cs="Arial"/>
        </w:rPr>
      </w:pPr>
      <w:r>
        <w:rPr>
          <w:rFonts w:ascii="Arial" w:hAnsi="Arial" w:cs="Arial"/>
        </w:rPr>
        <w:t>Cooling system with reversing fan</w:t>
      </w:r>
    </w:p>
    <w:p w14:paraId="5EB3C07A" w14:textId="1CDEFC03" w:rsidR="00624FAA" w:rsidRDefault="00624FAA" w:rsidP="00624FAA">
      <w:pPr>
        <w:pStyle w:val="ListParagraph"/>
        <w:numPr>
          <w:ilvl w:val="1"/>
          <w:numId w:val="6"/>
        </w:numPr>
        <w:rPr>
          <w:rFonts w:ascii="Arial" w:hAnsi="Arial" w:cs="Arial"/>
        </w:rPr>
      </w:pPr>
      <w:r>
        <w:rPr>
          <w:rFonts w:ascii="Arial" w:hAnsi="Arial" w:cs="Arial"/>
        </w:rPr>
        <w:t>One parts manual / one service manual</w:t>
      </w:r>
    </w:p>
    <w:p w14:paraId="68FE03B8" w14:textId="5F72E101" w:rsidR="00311D9B" w:rsidRDefault="00311D9B" w:rsidP="00624FAA">
      <w:pPr>
        <w:pStyle w:val="ListParagraph"/>
        <w:numPr>
          <w:ilvl w:val="1"/>
          <w:numId w:val="6"/>
        </w:numPr>
        <w:rPr>
          <w:rFonts w:ascii="Arial" w:hAnsi="Arial" w:cs="Arial"/>
        </w:rPr>
      </w:pPr>
      <w:r>
        <w:rPr>
          <w:rFonts w:ascii="Arial" w:hAnsi="Arial" w:cs="Arial"/>
        </w:rPr>
        <w:t>Snow Tires</w:t>
      </w:r>
    </w:p>
    <w:p w14:paraId="017B7342" w14:textId="2C9CB73A" w:rsidR="00311D9B" w:rsidRDefault="00311D9B" w:rsidP="00624FAA">
      <w:pPr>
        <w:pStyle w:val="ListParagraph"/>
        <w:numPr>
          <w:ilvl w:val="1"/>
          <w:numId w:val="6"/>
        </w:numPr>
        <w:rPr>
          <w:rFonts w:ascii="Arial" w:hAnsi="Arial" w:cs="Arial"/>
        </w:rPr>
      </w:pPr>
      <w:proofErr w:type="gramStart"/>
      <w:r>
        <w:rPr>
          <w:rFonts w:ascii="Arial" w:hAnsi="Arial" w:cs="Arial"/>
        </w:rPr>
        <w:t>6 foot</w:t>
      </w:r>
      <w:proofErr w:type="gramEnd"/>
      <w:r>
        <w:rPr>
          <w:rFonts w:ascii="Arial" w:hAnsi="Arial" w:cs="Arial"/>
        </w:rPr>
        <w:t xml:space="preserve"> forks shall also be included</w:t>
      </w:r>
    </w:p>
    <w:p w14:paraId="62478234" w14:textId="77777777" w:rsidR="00624FAA" w:rsidRDefault="00624FAA" w:rsidP="00624FAA">
      <w:pPr>
        <w:pStyle w:val="ListParagraph"/>
        <w:numPr>
          <w:ilvl w:val="1"/>
          <w:numId w:val="6"/>
        </w:numPr>
        <w:rPr>
          <w:rFonts w:ascii="Arial" w:hAnsi="Arial" w:cs="Arial"/>
        </w:rPr>
      </w:pPr>
      <w:r>
        <w:rPr>
          <w:rFonts w:ascii="Arial" w:hAnsi="Arial" w:cs="Arial"/>
        </w:rPr>
        <w:t>Warranty Options</w:t>
      </w:r>
    </w:p>
    <w:p w14:paraId="071394D9" w14:textId="20EC03B1" w:rsidR="00624FAA" w:rsidRDefault="00624FAA" w:rsidP="00624FAA">
      <w:pPr>
        <w:pStyle w:val="ListParagraph"/>
        <w:numPr>
          <w:ilvl w:val="2"/>
          <w:numId w:val="6"/>
        </w:numPr>
        <w:rPr>
          <w:rFonts w:ascii="Arial" w:hAnsi="Arial" w:cs="Arial"/>
        </w:rPr>
      </w:pPr>
      <w:r>
        <w:rPr>
          <w:rFonts w:ascii="Arial" w:hAnsi="Arial" w:cs="Arial"/>
        </w:rPr>
        <w:t>3 year planned on-site maintenance</w:t>
      </w:r>
    </w:p>
    <w:p w14:paraId="439C5F10" w14:textId="11BFD323" w:rsidR="00624FAA" w:rsidRDefault="00624FAA" w:rsidP="00624FAA">
      <w:pPr>
        <w:pStyle w:val="ListParagraph"/>
        <w:numPr>
          <w:ilvl w:val="2"/>
          <w:numId w:val="6"/>
        </w:numPr>
        <w:rPr>
          <w:rFonts w:ascii="Arial" w:hAnsi="Arial" w:cs="Arial"/>
        </w:rPr>
      </w:pPr>
      <w:proofErr w:type="gramStart"/>
      <w:r>
        <w:rPr>
          <w:rFonts w:ascii="Arial" w:hAnsi="Arial" w:cs="Arial"/>
        </w:rPr>
        <w:t>3 year</w:t>
      </w:r>
      <w:proofErr w:type="gramEnd"/>
      <w:r>
        <w:rPr>
          <w:rFonts w:ascii="Arial" w:hAnsi="Arial" w:cs="Arial"/>
        </w:rPr>
        <w:t xml:space="preserve"> full factory warrant</w:t>
      </w:r>
    </w:p>
    <w:p w14:paraId="33EC1C7C" w14:textId="0E43A158" w:rsidR="00624FAA" w:rsidRDefault="00624FAA" w:rsidP="00624FAA">
      <w:pPr>
        <w:pStyle w:val="ListParagraph"/>
        <w:numPr>
          <w:ilvl w:val="2"/>
          <w:numId w:val="6"/>
        </w:numPr>
        <w:rPr>
          <w:rFonts w:ascii="Arial" w:hAnsi="Arial" w:cs="Arial"/>
        </w:rPr>
      </w:pPr>
      <w:proofErr w:type="gramStart"/>
      <w:r>
        <w:rPr>
          <w:rFonts w:ascii="Arial" w:hAnsi="Arial" w:cs="Arial"/>
        </w:rPr>
        <w:t>5 year</w:t>
      </w:r>
      <w:proofErr w:type="gramEnd"/>
      <w:r>
        <w:rPr>
          <w:rFonts w:ascii="Arial" w:hAnsi="Arial" w:cs="Arial"/>
        </w:rPr>
        <w:t xml:space="preserve"> extended warranty </w:t>
      </w:r>
    </w:p>
    <w:p w14:paraId="66A55059" w14:textId="61E3526F" w:rsidR="00624FAA" w:rsidRDefault="006F2661" w:rsidP="00624FAA">
      <w:pPr>
        <w:pStyle w:val="ListParagraph"/>
        <w:numPr>
          <w:ilvl w:val="0"/>
          <w:numId w:val="6"/>
        </w:numPr>
        <w:rPr>
          <w:rFonts w:ascii="Arial" w:hAnsi="Arial" w:cs="Arial"/>
        </w:rPr>
      </w:pPr>
      <w:r>
        <w:rPr>
          <w:rFonts w:ascii="Arial" w:hAnsi="Arial" w:cs="Arial"/>
        </w:rPr>
        <w:t>Loader Mounted Snow Blower</w:t>
      </w:r>
    </w:p>
    <w:p w14:paraId="54089429" w14:textId="3CA47DF6" w:rsidR="007A6023" w:rsidRDefault="006F2661" w:rsidP="007A6023">
      <w:pPr>
        <w:pStyle w:val="ListParagraph"/>
        <w:numPr>
          <w:ilvl w:val="1"/>
          <w:numId w:val="6"/>
        </w:numPr>
        <w:rPr>
          <w:rFonts w:ascii="Arial" w:hAnsi="Arial" w:cs="Arial"/>
        </w:rPr>
      </w:pPr>
      <w:r>
        <w:rPr>
          <w:rFonts w:ascii="Arial" w:hAnsi="Arial" w:cs="Arial"/>
        </w:rPr>
        <w:t>2024 Larue D50 Loader Mounted Snow Blower</w:t>
      </w:r>
    </w:p>
    <w:p w14:paraId="2FE560FA" w14:textId="24366887" w:rsidR="006F2661" w:rsidRPr="00181126" w:rsidRDefault="006F2661" w:rsidP="007A6023">
      <w:pPr>
        <w:pStyle w:val="ListParagraph"/>
        <w:numPr>
          <w:ilvl w:val="1"/>
          <w:numId w:val="6"/>
        </w:numPr>
        <w:rPr>
          <w:rFonts w:ascii="Arial" w:hAnsi="Arial" w:cs="Arial"/>
          <w:b/>
          <w:bCs/>
          <w:i/>
          <w:iCs/>
        </w:rPr>
      </w:pPr>
      <w:r w:rsidRPr="00181126">
        <w:rPr>
          <w:rFonts w:ascii="Arial" w:hAnsi="Arial" w:cs="Arial"/>
          <w:b/>
          <w:bCs/>
          <w:i/>
          <w:iCs/>
        </w:rPr>
        <w:t>Compatib</w:t>
      </w:r>
      <w:r w:rsidR="00181126">
        <w:rPr>
          <w:rFonts w:ascii="Arial" w:hAnsi="Arial" w:cs="Arial"/>
          <w:b/>
          <w:bCs/>
          <w:i/>
          <w:iCs/>
        </w:rPr>
        <w:t>le</w:t>
      </w:r>
      <w:r w:rsidRPr="00181126">
        <w:rPr>
          <w:rFonts w:ascii="Arial" w:hAnsi="Arial" w:cs="Arial"/>
          <w:b/>
          <w:bCs/>
          <w:i/>
          <w:iCs/>
        </w:rPr>
        <w:t xml:space="preserve"> with CASE 621G Loader</w:t>
      </w:r>
    </w:p>
    <w:p w14:paraId="2C619293" w14:textId="52AB1478" w:rsidR="006F2661" w:rsidRDefault="006F2661" w:rsidP="007A6023">
      <w:pPr>
        <w:pStyle w:val="ListParagraph"/>
        <w:numPr>
          <w:ilvl w:val="1"/>
          <w:numId w:val="6"/>
        </w:numPr>
        <w:rPr>
          <w:rFonts w:ascii="Arial" w:hAnsi="Arial" w:cs="Arial"/>
        </w:rPr>
      </w:pPr>
      <w:r>
        <w:rPr>
          <w:rFonts w:ascii="Arial" w:hAnsi="Arial" w:cs="Arial"/>
        </w:rPr>
        <w:t>Cummins 326 HP B6.7 Stage V – Tier 4 Final</w:t>
      </w:r>
    </w:p>
    <w:p w14:paraId="2A089461" w14:textId="0EEE5AAA" w:rsidR="006F2661" w:rsidRDefault="006F2661" w:rsidP="007A6023">
      <w:pPr>
        <w:pStyle w:val="ListParagraph"/>
        <w:numPr>
          <w:ilvl w:val="1"/>
          <w:numId w:val="6"/>
        </w:numPr>
        <w:rPr>
          <w:rFonts w:ascii="Arial" w:hAnsi="Arial" w:cs="Arial"/>
        </w:rPr>
      </w:pPr>
      <w:r>
        <w:rPr>
          <w:rFonts w:ascii="Arial" w:hAnsi="Arial" w:cs="Arial"/>
        </w:rPr>
        <w:t>Wireless Control System – Bluetooth</w:t>
      </w:r>
    </w:p>
    <w:p w14:paraId="395A277B" w14:textId="453C469B" w:rsidR="006F2661" w:rsidRDefault="006F2661" w:rsidP="007A6023">
      <w:pPr>
        <w:pStyle w:val="ListParagraph"/>
        <w:numPr>
          <w:ilvl w:val="1"/>
          <w:numId w:val="6"/>
        </w:numPr>
        <w:rPr>
          <w:rFonts w:ascii="Arial" w:hAnsi="Arial" w:cs="Arial"/>
        </w:rPr>
      </w:pPr>
      <w:r>
        <w:rPr>
          <w:rFonts w:ascii="Arial" w:hAnsi="Arial" w:cs="Arial"/>
        </w:rPr>
        <w:t>Extra 25’ Control Cable</w:t>
      </w:r>
    </w:p>
    <w:p w14:paraId="6604960C" w14:textId="20DE65A6" w:rsidR="006F2661" w:rsidRDefault="006F2661" w:rsidP="007A6023">
      <w:pPr>
        <w:pStyle w:val="ListParagraph"/>
        <w:numPr>
          <w:ilvl w:val="1"/>
          <w:numId w:val="6"/>
        </w:numPr>
        <w:rPr>
          <w:rFonts w:ascii="Arial" w:hAnsi="Arial" w:cs="Arial"/>
        </w:rPr>
      </w:pPr>
      <w:r>
        <w:rPr>
          <w:rFonts w:ascii="Arial" w:hAnsi="Arial" w:cs="Arial"/>
        </w:rPr>
        <w:t>18” telescopic loading chute extension 3-section</w:t>
      </w:r>
    </w:p>
    <w:p w14:paraId="7938FDFA" w14:textId="12E8CFEB" w:rsidR="006F2661" w:rsidRDefault="006F2661" w:rsidP="007A6023">
      <w:pPr>
        <w:pStyle w:val="ListParagraph"/>
        <w:numPr>
          <w:ilvl w:val="1"/>
          <w:numId w:val="6"/>
        </w:numPr>
        <w:rPr>
          <w:rFonts w:ascii="Arial" w:hAnsi="Arial" w:cs="Arial"/>
        </w:rPr>
      </w:pPr>
      <w:r>
        <w:rPr>
          <w:rFonts w:ascii="Arial" w:hAnsi="Arial" w:cs="Arial"/>
        </w:rPr>
        <w:t xml:space="preserve">3 section chute deflector – </w:t>
      </w:r>
      <w:proofErr w:type="spellStart"/>
      <w:r>
        <w:rPr>
          <w:rFonts w:ascii="Arial" w:hAnsi="Arial" w:cs="Arial"/>
        </w:rPr>
        <w:t>Hardox</w:t>
      </w:r>
      <w:proofErr w:type="spellEnd"/>
      <w:r>
        <w:rPr>
          <w:rFonts w:ascii="Arial" w:hAnsi="Arial" w:cs="Arial"/>
        </w:rPr>
        <w:t xml:space="preserve"> 550</w:t>
      </w:r>
    </w:p>
    <w:p w14:paraId="46197B09" w14:textId="5EDDBDF7" w:rsidR="006F2661" w:rsidRDefault="006F2661" w:rsidP="007A6023">
      <w:pPr>
        <w:pStyle w:val="ListParagraph"/>
        <w:numPr>
          <w:ilvl w:val="1"/>
          <w:numId w:val="6"/>
        </w:numPr>
        <w:rPr>
          <w:rFonts w:ascii="Arial" w:hAnsi="Arial" w:cs="Arial"/>
        </w:rPr>
      </w:pPr>
      <w:r>
        <w:rPr>
          <w:rFonts w:ascii="Arial" w:hAnsi="Arial" w:cs="Arial"/>
        </w:rPr>
        <w:t>Hydraulic Tilting Chute (Right Side)</w:t>
      </w:r>
    </w:p>
    <w:p w14:paraId="18374F20" w14:textId="02E84124" w:rsidR="006F2661" w:rsidRDefault="006F2661" w:rsidP="007A6023">
      <w:pPr>
        <w:pStyle w:val="ListParagraph"/>
        <w:numPr>
          <w:ilvl w:val="1"/>
          <w:numId w:val="6"/>
        </w:numPr>
        <w:rPr>
          <w:rFonts w:ascii="Arial" w:hAnsi="Arial" w:cs="Arial"/>
        </w:rPr>
      </w:pPr>
      <w:r>
        <w:rPr>
          <w:rFonts w:ascii="Arial" w:hAnsi="Arial" w:cs="Arial"/>
        </w:rPr>
        <w:t>Steering Vanes (RH &amp; LH Sides)</w:t>
      </w:r>
    </w:p>
    <w:p w14:paraId="60F00AFF" w14:textId="789DEEF3" w:rsidR="006F2661" w:rsidRDefault="006F2661" w:rsidP="007A6023">
      <w:pPr>
        <w:pStyle w:val="ListParagraph"/>
        <w:numPr>
          <w:ilvl w:val="1"/>
          <w:numId w:val="6"/>
        </w:numPr>
        <w:rPr>
          <w:rFonts w:ascii="Arial" w:hAnsi="Arial" w:cs="Arial"/>
        </w:rPr>
      </w:pPr>
      <w:r>
        <w:rPr>
          <w:rFonts w:ascii="Arial" w:hAnsi="Arial" w:cs="Arial"/>
        </w:rPr>
        <w:t>150 Degree Drum Rotation (Worm Gear)</w:t>
      </w:r>
    </w:p>
    <w:p w14:paraId="2D51655D" w14:textId="6F0268F2" w:rsidR="006F2661" w:rsidRDefault="006F2661" w:rsidP="007A6023">
      <w:pPr>
        <w:pStyle w:val="ListParagraph"/>
        <w:numPr>
          <w:ilvl w:val="1"/>
          <w:numId w:val="6"/>
        </w:numPr>
        <w:rPr>
          <w:rFonts w:ascii="Arial" w:hAnsi="Arial" w:cs="Arial"/>
        </w:rPr>
      </w:pPr>
      <w:r>
        <w:rPr>
          <w:rFonts w:ascii="Arial" w:hAnsi="Arial" w:cs="Arial"/>
        </w:rPr>
        <w:t>Drum Liner Chromium Carbide</w:t>
      </w:r>
    </w:p>
    <w:p w14:paraId="52EE95C0" w14:textId="632E579A" w:rsidR="006F2661" w:rsidRDefault="006F2661" w:rsidP="007A6023">
      <w:pPr>
        <w:pStyle w:val="ListParagraph"/>
        <w:numPr>
          <w:ilvl w:val="1"/>
          <w:numId w:val="6"/>
        </w:numPr>
        <w:rPr>
          <w:rFonts w:ascii="Arial" w:hAnsi="Arial" w:cs="Arial"/>
        </w:rPr>
      </w:pPr>
      <w:r>
        <w:rPr>
          <w:rFonts w:ascii="Arial" w:hAnsi="Arial" w:cs="Arial"/>
        </w:rPr>
        <w:t>Heated LED Lights Frame</w:t>
      </w:r>
    </w:p>
    <w:p w14:paraId="4D61DD67" w14:textId="1388CFAC" w:rsidR="006F2661" w:rsidRDefault="006F2661" w:rsidP="007A6023">
      <w:pPr>
        <w:pStyle w:val="ListParagraph"/>
        <w:numPr>
          <w:ilvl w:val="1"/>
          <w:numId w:val="6"/>
        </w:numPr>
        <w:rPr>
          <w:rFonts w:ascii="Arial" w:hAnsi="Arial" w:cs="Arial"/>
        </w:rPr>
      </w:pPr>
      <w:r>
        <w:rPr>
          <w:rFonts w:ascii="Arial" w:hAnsi="Arial" w:cs="Arial"/>
        </w:rPr>
        <w:t>Engine Shutdown System – Safety Bolts Access Door</w:t>
      </w:r>
    </w:p>
    <w:p w14:paraId="75BE3247" w14:textId="24C72C95" w:rsidR="006F2661" w:rsidRDefault="006F2661" w:rsidP="007A6023">
      <w:pPr>
        <w:pStyle w:val="ListParagraph"/>
        <w:numPr>
          <w:ilvl w:val="1"/>
          <w:numId w:val="6"/>
        </w:numPr>
        <w:rPr>
          <w:rFonts w:ascii="Arial" w:hAnsi="Arial" w:cs="Arial"/>
        </w:rPr>
      </w:pPr>
      <w:r>
        <w:rPr>
          <w:rFonts w:ascii="Arial" w:hAnsi="Arial" w:cs="Arial"/>
        </w:rPr>
        <w:t>Ice Cutter Kit for 2 augers</w:t>
      </w:r>
    </w:p>
    <w:p w14:paraId="6E850C46" w14:textId="485B86D4" w:rsidR="006F2661" w:rsidRDefault="006F2661" w:rsidP="007A6023">
      <w:pPr>
        <w:pStyle w:val="ListParagraph"/>
        <w:numPr>
          <w:ilvl w:val="1"/>
          <w:numId w:val="6"/>
        </w:numPr>
        <w:rPr>
          <w:rFonts w:ascii="Arial" w:hAnsi="Arial" w:cs="Arial"/>
        </w:rPr>
      </w:pPr>
      <w:r>
        <w:rPr>
          <w:rFonts w:ascii="Arial" w:hAnsi="Arial" w:cs="Arial"/>
        </w:rPr>
        <w:t>Reverse Function – Augers &amp; Impeller</w:t>
      </w:r>
    </w:p>
    <w:p w14:paraId="737F17CD" w14:textId="3DF594F3" w:rsidR="006F2661" w:rsidRDefault="006F2661" w:rsidP="007A6023">
      <w:pPr>
        <w:pStyle w:val="ListParagraph"/>
        <w:numPr>
          <w:ilvl w:val="1"/>
          <w:numId w:val="6"/>
        </w:numPr>
        <w:rPr>
          <w:rFonts w:ascii="Arial" w:hAnsi="Arial" w:cs="Arial"/>
        </w:rPr>
      </w:pPr>
      <w:r>
        <w:rPr>
          <w:rFonts w:ascii="Arial" w:hAnsi="Arial" w:cs="Arial"/>
        </w:rPr>
        <w:t>Full Width Scraper Blade – Tungsten Carbide</w:t>
      </w:r>
    </w:p>
    <w:p w14:paraId="29EB122E" w14:textId="0F6DFBB1" w:rsidR="006F2661" w:rsidRDefault="006F2661" w:rsidP="007A6023">
      <w:pPr>
        <w:pStyle w:val="ListParagraph"/>
        <w:numPr>
          <w:ilvl w:val="1"/>
          <w:numId w:val="6"/>
        </w:numPr>
        <w:rPr>
          <w:rFonts w:ascii="Arial" w:hAnsi="Arial" w:cs="Arial"/>
        </w:rPr>
      </w:pPr>
      <w:r>
        <w:rPr>
          <w:rFonts w:ascii="Arial" w:hAnsi="Arial" w:cs="Arial"/>
        </w:rPr>
        <w:t>Full width skid shoe – Tungsten Carbide</w:t>
      </w:r>
    </w:p>
    <w:p w14:paraId="634980C5" w14:textId="32BCCFB2" w:rsidR="006F2661" w:rsidRDefault="006F2661" w:rsidP="007A6023">
      <w:pPr>
        <w:pStyle w:val="ListParagraph"/>
        <w:numPr>
          <w:ilvl w:val="1"/>
          <w:numId w:val="6"/>
        </w:numPr>
        <w:rPr>
          <w:rFonts w:ascii="Arial" w:hAnsi="Arial" w:cs="Arial"/>
        </w:rPr>
      </w:pPr>
      <w:r>
        <w:rPr>
          <w:rFonts w:ascii="Arial" w:hAnsi="Arial" w:cs="Arial"/>
        </w:rPr>
        <w:t>Hood Protector</w:t>
      </w:r>
    </w:p>
    <w:p w14:paraId="017FE667" w14:textId="52B04134" w:rsidR="006F2661" w:rsidRDefault="006F2661" w:rsidP="007A6023">
      <w:pPr>
        <w:pStyle w:val="ListParagraph"/>
        <w:numPr>
          <w:ilvl w:val="1"/>
          <w:numId w:val="6"/>
        </w:numPr>
        <w:rPr>
          <w:rFonts w:ascii="Arial" w:hAnsi="Arial" w:cs="Arial"/>
        </w:rPr>
      </w:pPr>
      <w:r>
        <w:rPr>
          <w:rFonts w:ascii="Arial" w:hAnsi="Arial" w:cs="Arial"/>
        </w:rPr>
        <w:t>Radiator Cover</w:t>
      </w:r>
    </w:p>
    <w:p w14:paraId="0D213774" w14:textId="2A7300B0" w:rsidR="006F2661" w:rsidRDefault="006F2661" w:rsidP="007A6023">
      <w:pPr>
        <w:pStyle w:val="ListParagraph"/>
        <w:numPr>
          <w:ilvl w:val="1"/>
          <w:numId w:val="6"/>
        </w:numPr>
        <w:rPr>
          <w:rFonts w:ascii="Arial" w:hAnsi="Arial" w:cs="Arial"/>
        </w:rPr>
      </w:pPr>
      <w:r>
        <w:rPr>
          <w:rFonts w:ascii="Arial" w:hAnsi="Arial" w:cs="Arial"/>
        </w:rPr>
        <w:t>Radiator Protection Grill</w:t>
      </w:r>
    </w:p>
    <w:p w14:paraId="039076F9" w14:textId="214318E7" w:rsidR="006F2661" w:rsidRDefault="006F2661" w:rsidP="007A6023">
      <w:pPr>
        <w:pStyle w:val="ListParagraph"/>
        <w:numPr>
          <w:ilvl w:val="1"/>
          <w:numId w:val="6"/>
        </w:numPr>
        <w:rPr>
          <w:rFonts w:ascii="Arial" w:hAnsi="Arial" w:cs="Arial"/>
        </w:rPr>
      </w:pPr>
      <w:r>
        <w:rPr>
          <w:rFonts w:ascii="Arial" w:hAnsi="Arial" w:cs="Arial"/>
        </w:rPr>
        <w:t>Air intake pre-cleaner</w:t>
      </w:r>
    </w:p>
    <w:p w14:paraId="13FF6818" w14:textId="538BDA8C" w:rsidR="006F2661" w:rsidRDefault="006F2661" w:rsidP="007A6023">
      <w:pPr>
        <w:pStyle w:val="ListParagraph"/>
        <w:numPr>
          <w:ilvl w:val="1"/>
          <w:numId w:val="6"/>
        </w:numPr>
        <w:rPr>
          <w:rFonts w:ascii="Arial" w:hAnsi="Arial" w:cs="Arial"/>
        </w:rPr>
      </w:pPr>
      <w:r>
        <w:rPr>
          <w:rFonts w:ascii="Arial" w:hAnsi="Arial" w:cs="Arial"/>
        </w:rPr>
        <w:t>Temperature &amp; Level indicator hydraulic oil</w:t>
      </w:r>
    </w:p>
    <w:p w14:paraId="7E306A16" w14:textId="5E8F7E45" w:rsidR="006F2661" w:rsidRDefault="006F2661" w:rsidP="007A6023">
      <w:pPr>
        <w:pStyle w:val="ListParagraph"/>
        <w:numPr>
          <w:ilvl w:val="1"/>
          <w:numId w:val="6"/>
        </w:numPr>
        <w:rPr>
          <w:rFonts w:ascii="Arial" w:hAnsi="Arial" w:cs="Arial"/>
        </w:rPr>
      </w:pPr>
      <w:r>
        <w:rPr>
          <w:rFonts w:ascii="Arial" w:hAnsi="Arial" w:cs="Arial"/>
        </w:rPr>
        <w:t>Quick Coupler Bolt on Female - ACS Pro-2000 series</w:t>
      </w:r>
    </w:p>
    <w:p w14:paraId="225CBD6C" w14:textId="44ECBF63" w:rsidR="006F2661" w:rsidRDefault="006F2661" w:rsidP="007A6023">
      <w:pPr>
        <w:pStyle w:val="ListParagraph"/>
        <w:numPr>
          <w:ilvl w:val="1"/>
          <w:numId w:val="6"/>
        </w:numPr>
        <w:rPr>
          <w:rFonts w:ascii="Arial" w:hAnsi="Arial" w:cs="Arial"/>
        </w:rPr>
      </w:pPr>
      <w:r>
        <w:rPr>
          <w:rFonts w:ascii="Arial" w:hAnsi="Arial" w:cs="Arial"/>
        </w:rPr>
        <w:t>Mechanical Hour meter</w:t>
      </w:r>
    </w:p>
    <w:p w14:paraId="7852B7EB" w14:textId="40F69D41" w:rsidR="006F2661" w:rsidRDefault="006F2661" w:rsidP="007A6023">
      <w:pPr>
        <w:pStyle w:val="ListParagraph"/>
        <w:numPr>
          <w:ilvl w:val="1"/>
          <w:numId w:val="6"/>
        </w:numPr>
        <w:rPr>
          <w:rFonts w:ascii="Arial" w:hAnsi="Arial" w:cs="Arial"/>
        </w:rPr>
      </w:pPr>
      <w:r>
        <w:rPr>
          <w:rFonts w:ascii="Arial" w:hAnsi="Arial" w:cs="Arial"/>
        </w:rPr>
        <w:t>1-day training at Negaunee DPW Warehouse</w:t>
      </w:r>
    </w:p>
    <w:p w14:paraId="594EB243" w14:textId="3606D65C" w:rsidR="004F4E39" w:rsidRPr="00311D9B" w:rsidRDefault="006F2661" w:rsidP="0006182A">
      <w:pPr>
        <w:pStyle w:val="ListParagraph"/>
        <w:numPr>
          <w:ilvl w:val="1"/>
          <w:numId w:val="6"/>
        </w:numPr>
        <w:rPr>
          <w:rFonts w:ascii="Arial" w:hAnsi="Arial" w:cs="Arial"/>
          <w:b/>
        </w:rPr>
      </w:pPr>
      <w:r w:rsidRPr="00311D9B">
        <w:rPr>
          <w:rFonts w:ascii="Arial" w:hAnsi="Arial" w:cs="Arial"/>
        </w:rPr>
        <w:t>Warranty Options</w:t>
      </w:r>
    </w:p>
    <w:sectPr w:rsidR="004F4E39" w:rsidRPr="00311D9B" w:rsidSect="004B6791">
      <w:pgSz w:w="12240" w:h="15840" w:code="1"/>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6A7FF7"/>
    <w:multiLevelType w:val="hybridMultilevel"/>
    <w:tmpl w:val="B25C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4265220"/>
    <w:multiLevelType w:val="hybridMultilevel"/>
    <w:tmpl w:val="A6FA4140"/>
    <w:lvl w:ilvl="0" w:tplc="50F8C5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9A13961"/>
    <w:multiLevelType w:val="hybridMultilevel"/>
    <w:tmpl w:val="A128F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A6738"/>
    <w:multiLevelType w:val="hybridMultilevel"/>
    <w:tmpl w:val="D2D00046"/>
    <w:lvl w:ilvl="0" w:tplc="6428B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56102B"/>
    <w:multiLevelType w:val="hybridMultilevel"/>
    <w:tmpl w:val="0576C192"/>
    <w:lvl w:ilvl="0" w:tplc="D0CA5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3E475C"/>
    <w:multiLevelType w:val="hybridMultilevel"/>
    <w:tmpl w:val="33E2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262521">
    <w:abstractNumId w:val="2"/>
  </w:num>
  <w:num w:numId="2" w16cid:durableId="390541749">
    <w:abstractNumId w:val="5"/>
  </w:num>
  <w:num w:numId="3" w16cid:durableId="718823883">
    <w:abstractNumId w:val="0"/>
  </w:num>
  <w:num w:numId="4" w16cid:durableId="2002610757">
    <w:abstractNumId w:val="3"/>
  </w:num>
  <w:num w:numId="5" w16cid:durableId="1763262933">
    <w:abstractNumId w:val="1"/>
  </w:num>
  <w:num w:numId="6" w16cid:durableId="428739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89"/>
    <w:rsid w:val="00012CEA"/>
    <w:rsid w:val="000310D2"/>
    <w:rsid w:val="0004391F"/>
    <w:rsid w:val="000652E5"/>
    <w:rsid w:val="000820C8"/>
    <w:rsid w:val="000947E3"/>
    <w:rsid w:val="000A6470"/>
    <w:rsid w:val="000C1B4B"/>
    <w:rsid w:val="000D3CD7"/>
    <w:rsid w:val="000F0F19"/>
    <w:rsid w:val="000F28D9"/>
    <w:rsid w:val="00111EE4"/>
    <w:rsid w:val="001243BF"/>
    <w:rsid w:val="00125209"/>
    <w:rsid w:val="00167DB0"/>
    <w:rsid w:val="00181126"/>
    <w:rsid w:val="001E3652"/>
    <w:rsid w:val="001F78BB"/>
    <w:rsid w:val="00241461"/>
    <w:rsid w:val="002443BD"/>
    <w:rsid w:val="00256D1B"/>
    <w:rsid w:val="0026012F"/>
    <w:rsid w:val="002D4B4D"/>
    <w:rsid w:val="002D764A"/>
    <w:rsid w:val="002E21FA"/>
    <w:rsid w:val="002E2CED"/>
    <w:rsid w:val="002E597B"/>
    <w:rsid w:val="00311D9B"/>
    <w:rsid w:val="003542DF"/>
    <w:rsid w:val="0036278C"/>
    <w:rsid w:val="00393CF5"/>
    <w:rsid w:val="0039761C"/>
    <w:rsid w:val="003D03D5"/>
    <w:rsid w:val="00425E8F"/>
    <w:rsid w:val="00462730"/>
    <w:rsid w:val="0047795D"/>
    <w:rsid w:val="004950FD"/>
    <w:rsid w:val="00496DAF"/>
    <w:rsid w:val="004A6E08"/>
    <w:rsid w:val="004B6791"/>
    <w:rsid w:val="004B6D54"/>
    <w:rsid w:val="004D1A9E"/>
    <w:rsid w:val="004D343A"/>
    <w:rsid w:val="004D544B"/>
    <w:rsid w:val="004E3C0A"/>
    <w:rsid w:val="004F4E39"/>
    <w:rsid w:val="0051132E"/>
    <w:rsid w:val="00525358"/>
    <w:rsid w:val="00551F8A"/>
    <w:rsid w:val="005827A1"/>
    <w:rsid w:val="0058474D"/>
    <w:rsid w:val="00586373"/>
    <w:rsid w:val="00586FA9"/>
    <w:rsid w:val="00595878"/>
    <w:rsid w:val="005B6A91"/>
    <w:rsid w:val="005D6856"/>
    <w:rsid w:val="005E1C36"/>
    <w:rsid w:val="00624FAA"/>
    <w:rsid w:val="00634EAE"/>
    <w:rsid w:val="00667AED"/>
    <w:rsid w:val="00674CC9"/>
    <w:rsid w:val="00682FC9"/>
    <w:rsid w:val="00687644"/>
    <w:rsid w:val="00687EF1"/>
    <w:rsid w:val="0069509E"/>
    <w:rsid w:val="006B5FD3"/>
    <w:rsid w:val="006C78F0"/>
    <w:rsid w:val="006D4473"/>
    <w:rsid w:val="006E7F81"/>
    <w:rsid w:val="006F2661"/>
    <w:rsid w:val="006F6828"/>
    <w:rsid w:val="0074495F"/>
    <w:rsid w:val="0075354A"/>
    <w:rsid w:val="007A6023"/>
    <w:rsid w:val="007B2756"/>
    <w:rsid w:val="007C0885"/>
    <w:rsid w:val="007D21CA"/>
    <w:rsid w:val="007E3858"/>
    <w:rsid w:val="007E79F5"/>
    <w:rsid w:val="0081006E"/>
    <w:rsid w:val="0081130E"/>
    <w:rsid w:val="00830347"/>
    <w:rsid w:val="00857ED3"/>
    <w:rsid w:val="00872882"/>
    <w:rsid w:val="00874924"/>
    <w:rsid w:val="008922E1"/>
    <w:rsid w:val="008B6194"/>
    <w:rsid w:val="008B7E03"/>
    <w:rsid w:val="008C6A56"/>
    <w:rsid w:val="008D69AE"/>
    <w:rsid w:val="00926A6C"/>
    <w:rsid w:val="0097226B"/>
    <w:rsid w:val="0098413B"/>
    <w:rsid w:val="0099001E"/>
    <w:rsid w:val="009B6823"/>
    <w:rsid w:val="009C197E"/>
    <w:rsid w:val="00A03340"/>
    <w:rsid w:val="00A05C2B"/>
    <w:rsid w:val="00A20292"/>
    <w:rsid w:val="00A24EA2"/>
    <w:rsid w:val="00A60E71"/>
    <w:rsid w:val="00A660E1"/>
    <w:rsid w:val="00A74EA1"/>
    <w:rsid w:val="00A85726"/>
    <w:rsid w:val="00AA1C9E"/>
    <w:rsid w:val="00AA6286"/>
    <w:rsid w:val="00AC1117"/>
    <w:rsid w:val="00AD70A8"/>
    <w:rsid w:val="00B02BC5"/>
    <w:rsid w:val="00B2208D"/>
    <w:rsid w:val="00B32E4E"/>
    <w:rsid w:val="00B34F15"/>
    <w:rsid w:val="00B35489"/>
    <w:rsid w:val="00B60364"/>
    <w:rsid w:val="00B95D4C"/>
    <w:rsid w:val="00BA2613"/>
    <w:rsid w:val="00BC26F4"/>
    <w:rsid w:val="00BF47FE"/>
    <w:rsid w:val="00C06381"/>
    <w:rsid w:val="00C30484"/>
    <w:rsid w:val="00C62AE1"/>
    <w:rsid w:val="00C86AA5"/>
    <w:rsid w:val="00CA59BE"/>
    <w:rsid w:val="00CA5F93"/>
    <w:rsid w:val="00CC7F45"/>
    <w:rsid w:val="00CD197F"/>
    <w:rsid w:val="00CD7B6F"/>
    <w:rsid w:val="00CF3E16"/>
    <w:rsid w:val="00D063C1"/>
    <w:rsid w:val="00D13154"/>
    <w:rsid w:val="00D1781C"/>
    <w:rsid w:val="00D929DF"/>
    <w:rsid w:val="00DB7B3C"/>
    <w:rsid w:val="00DC3EF9"/>
    <w:rsid w:val="00DD4455"/>
    <w:rsid w:val="00DE484F"/>
    <w:rsid w:val="00E10E7F"/>
    <w:rsid w:val="00E32338"/>
    <w:rsid w:val="00E46263"/>
    <w:rsid w:val="00E50F17"/>
    <w:rsid w:val="00E61530"/>
    <w:rsid w:val="00E86EFB"/>
    <w:rsid w:val="00ED22EE"/>
    <w:rsid w:val="00ED6262"/>
    <w:rsid w:val="00EF6A95"/>
    <w:rsid w:val="00F10385"/>
    <w:rsid w:val="00F17310"/>
    <w:rsid w:val="00F43DE4"/>
    <w:rsid w:val="00F94F89"/>
    <w:rsid w:val="00FC515C"/>
    <w:rsid w:val="00FD09E8"/>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F9A4"/>
  <w15:docId w15:val="{E335B82E-34C7-49FF-A1E1-B4B41614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23"/>
    <w:pPr>
      <w:ind w:left="720"/>
      <w:contextualSpacing/>
    </w:pPr>
  </w:style>
  <w:style w:type="character" w:styleId="Hyperlink">
    <w:name w:val="Hyperlink"/>
    <w:rsid w:val="00634E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83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5A1C-29AD-4601-B70F-A85BAE4E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Mark Daavettila</cp:lastModifiedBy>
  <cp:revision>61</cp:revision>
  <cp:lastPrinted>2024-02-19T18:22:00Z</cp:lastPrinted>
  <dcterms:created xsi:type="dcterms:W3CDTF">2018-06-08T14:31:00Z</dcterms:created>
  <dcterms:modified xsi:type="dcterms:W3CDTF">2024-04-17T12:56:00Z</dcterms:modified>
</cp:coreProperties>
</file>