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28647" w14:textId="77777777" w:rsidR="00063FF6" w:rsidRPr="00ED1528" w:rsidRDefault="00063FF6" w:rsidP="00063FF6">
      <w:r w:rsidRPr="00ED1528">
        <w:t>First Reading:</w:t>
      </w:r>
    </w:p>
    <w:p w14:paraId="21060A5E" w14:textId="77777777" w:rsidR="00063FF6" w:rsidRPr="00ED1528" w:rsidRDefault="00063FF6" w:rsidP="00063FF6">
      <w:r w:rsidRPr="00ED1528">
        <w:t>Second Reading:</w:t>
      </w:r>
    </w:p>
    <w:p w14:paraId="7FC870F1" w14:textId="77777777" w:rsidR="00063FF6" w:rsidRPr="00ED1528" w:rsidRDefault="00063FF6" w:rsidP="00063FF6">
      <w:r w:rsidRPr="00ED1528">
        <w:t>Publication:</w:t>
      </w:r>
    </w:p>
    <w:p w14:paraId="47A1C19D" w14:textId="77777777" w:rsidR="00063FF6" w:rsidRPr="00ED1528" w:rsidRDefault="00063FF6" w:rsidP="00063FF6">
      <w:r w:rsidRPr="00ED1528">
        <w:t>Effective Date:</w:t>
      </w:r>
    </w:p>
    <w:p w14:paraId="238D8BD0" w14:textId="77777777" w:rsidR="00063FF6" w:rsidRPr="00ED1528" w:rsidRDefault="00063FF6" w:rsidP="00063FF6"/>
    <w:p w14:paraId="083973FF" w14:textId="77777777" w:rsidR="00063FF6" w:rsidRPr="00ED1528" w:rsidRDefault="00063FF6" w:rsidP="00063FF6">
      <w:r w:rsidRPr="00ED1528">
        <w:t>AMENDMENT TO CODIFIED ORDINANCES OF THE CITY OF NEGAUNEE</w:t>
      </w:r>
    </w:p>
    <w:p w14:paraId="1F23B16A" w14:textId="07A241CE" w:rsidR="00063FF6" w:rsidRPr="00ED1528" w:rsidRDefault="00063FF6" w:rsidP="00063FF6">
      <w:r w:rsidRPr="00ED1528">
        <w:t>CHAPTER 156.046 MULTI-FAMILY RESIDENTIAL DISTRICT (R-2)</w:t>
      </w:r>
      <w:r w:rsidR="00A159B2" w:rsidRPr="00ED1528">
        <w:t xml:space="preserve"> </w:t>
      </w:r>
    </w:p>
    <w:p w14:paraId="3857091B" w14:textId="34C9423F" w:rsidR="00695452" w:rsidRPr="00ED1528" w:rsidRDefault="00695452" w:rsidP="00063FF6">
      <w:r w:rsidRPr="00ED1528">
        <w:t>CHAPTER 156.047 RURAL RESIDENTIAL DISTRICT (RR)</w:t>
      </w:r>
    </w:p>
    <w:p w14:paraId="170324C0" w14:textId="6C29F282" w:rsidR="00973001" w:rsidRPr="00ED1528" w:rsidRDefault="00973001" w:rsidP="00063FF6">
      <w:r w:rsidRPr="00ED1528">
        <w:t>CHAPTER 156.201 OFF-STREET PARKING REQUIREMENTS</w:t>
      </w:r>
    </w:p>
    <w:p w14:paraId="3759F6B1" w14:textId="77777777" w:rsidR="00063FF6" w:rsidRPr="00ED1528" w:rsidRDefault="00063FF6" w:rsidP="00063FF6"/>
    <w:p w14:paraId="1159AD36" w14:textId="77777777" w:rsidR="00063FF6" w:rsidRPr="00ED1528" w:rsidRDefault="00063FF6" w:rsidP="00063FF6">
      <w:r w:rsidRPr="00ED1528">
        <w:t>The City of Negaunee ORDAINS:</w:t>
      </w:r>
    </w:p>
    <w:p w14:paraId="385699FA" w14:textId="4D8995B7" w:rsidR="00063FF6" w:rsidRPr="00ED1528" w:rsidRDefault="00063FF6" w:rsidP="00063FF6">
      <w:r w:rsidRPr="00ED1528">
        <w:t>That Chapter 156.046</w:t>
      </w:r>
      <w:bookmarkStart w:id="0" w:name="_Hlk161383302"/>
      <w:r w:rsidR="00691742" w:rsidRPr="00ED1528">
        <w:t>, 156.047, 156.201</w:t>
      </w:r>
      <w:bookmarkEnd w:id="0"/>
      <w:r w:rsidR="00691742" w:rsidRPr="00ED1528">
        <w:t xml:space="preserve"> </w:t>
      </w:r>
      <w:r w:rsidRPr="00ED1528">
        <w:t>of the Codified Ordinances of Negaunee, Michigan, shall be, and the same herby is, amended to read as follows:</w:t>
      </w:r>
    </w:p>
    <w:p w14:paraId="6D5DEFD9" w14:textId="77777777" w:rsidR="00063FF6" w:rsidRPr="00ED1528" w:rsidRDefault="00063FF6" w:rsidP="00063FF6">
      <w:r w:rsidRPr="00ED1528">
        <w:t>REPEALER</w:t>
      </w:r>
    </w:p>
    <w:p w14:paraId="47C7447A" w14:textId="4B85C53C" w:rsidR="00063FF6" w:rsidRPr="00ED1528" w:rsidRDefault="00063FF6" w:rsidP="00063FF6">
      <w:r w:rsidRPr="00ED1528">
        <w:t>Chapter 156.046</w:t>
      </w:r>
      <w:r w:rsidR="00691742" w:rsidRPr="00ED1528">
        <w:t>, 156.047, 156.201</w:t>
      </w:r>
      <w:r w:rsidRPr="00ED1528">
        <w:t xml:space="preserve"> of the Codified Ordinances of Negaunee, Michigan, and any other ordinance, resolution, order or parts thereof in conflict with the provisions of these Amendments are, to the extent of such conflict, hereby repealed. This repeal shall be effective as of the effective date of the following Amendments</w:t>
      </w:r>
    </w:p>
    <w:p w14:paraId="429AE4D8" w14:textId="77777777" w:rsidR="00063FF6" w:rsidRPr="00ED1528" w:rsidRDefault="00063FF6" w:rsidP="00063FF6">
      <w:r w:rsidRPr="00ED1528">
        <w:t>AMENDMENTS</w:t>
      </w:r>
    </w:p>
    <w:p w14:paraId="75030AA2" w14:textId="27FF4434" w:rsidR="00063FF6" w:rsidRPr="00ED1528" w:rsidRDefault="00063FF6" w:rsidP="00063FF6">
      <w:r w:rsidRPr="00ED1528">
        <w:t>Chapter 156.046(B)</w:t>
      </w:r>
      <w:r w:rsidR="004E1757" w:rsidRPr="00ED1528">
        <w:t xml:space="preserve"> </w:t>
      </w:r>
      <w:r w:rsidRPr="00ED1528">
        <w:t>“Permitted Principal Uses” shall be amended to include the term “Accessory Dwelling Units.”</w:t>
      </w:r>
    </w:p>
    <w:p w14:paraId="0B3C8801" w14:textId="15895242" w:rsidR="00A159B2" w:rsidRPr="00ED1528" w:rsidRDefault="00695452" w:rsidP="00063FF6">
      <w:r w:rsidRPr="00ED1528">
        <w:t>Chapter 156.047(B) “Permitted Principal Uses” shall be amended to include the term “Accessory Dwelling Units”</w:t>
      </w:r>
    </w:p>
    <w:p w14:paraId="48F54453" w14:textId="2A3702FD" w:rsidR="00695452" w:rsidRPr="00ED1528" w:rsidRDefault="00695452" w:rsidP="00063FF6">
      <w:r w:rsidRPr="00ED1528">
        <w:t>Chapter 156.047(D (1)) shall be amended to “No more than three accessory buildings shall be permitted on the lots served by the principal building, two of these buildings may be Accessory Dwelling Units”</w:t>
      </w:r>
    </w:p>
    <w:p w14:paraId="0C52E9E7" w14:textId="4312C39C" w:rsidR="00973001" w:rsidRPr="00ED1528" w:rsidRDefault="00973001" w:rsidP="00063FF6">
      <w:r w:rsidRPr="00ED1528">
        <w:t>Chapter 156.047 (D (5)) Prior to zoning approval for an ADU, property owner must provide approval for Well and Septic from the Marquette County Health Department</w:t>
      </w:r>
    </w:p>
    <w:p w14:paraId="3678102A" w14:textId="41E71F39" w:rsidR="00973001" w:rsidRPr="00ED1528" w:rsidRDefault="00973001" w:rsidP="00063FF6">
      <w:r w:rsidRPr="00ED1528">
        <w:t xml:space="preserve">Chapter 156.201 (A (1)) Add to List “Accessory Dwelling Unit – 1 space per ADU”  </w:t>
      </w:r>
    </w:p>
    <w:p w14:paraId="11AC897F" w14:textId="77777777" w:rsidR="00063FF6" w:rsidRPr="00ED1528" w:rsidRDefault="00063FF6" w:rsidP="00063FF6"/>
    <w:p w14:paraId="23238EA0" w14:textId="77777777" w:rsidR="00063FF6" w:rsidRPr="00ED1528" w:rsidRDefault="00063FF6" w:rsidP="00063FF6">
      <w:r w:rsidRPr="00ED1528">
        <w:t>Upon roll call, City of Negaunee Council Members:</w:t>
      </w:r>
    </w:p>
    <w:p w14:paraId="26236086" w14:textId="77777777" w:rsidR="00063FF6" w:rsidRPr="00ED1528" w:rsidRDefault="00063FF6" w:rsidP="00063FF6">
      <w:r w:rsidRPr="00ED1528">
        <w:t>Voting aye:</w:t>
      </w:r>
    </w:p>
    <w:p w14:paraId="363ACAB3" w14:textId="77777777" w:rsidR="00063FF6" w:rsidRPr="00ED1528" w:rsidRDefault="00063FF6" w:rsidP="00063FF6">
      <w:r w:rsidRPr="00ED1528">
        <w:t>Voting nay:</w:t>
      </w:r>
    </w:p>
    <w:p w14:paraId="087EFC96" w14:textId="7A30E5B5" w:rsidR="00063FF6" w:rsidRPr="00ED1528" w:rsidRDefault="00063FF6" w:rsidP="00063FF6">
      <w:r w:rsidRPr="00ED1528">
        <w:lastRenderedPageBreak/>
        <w:t>Whereupon, this Ordinance was declared passed and adopted this __ day of _, 2024.</w:t>
      </w:r>
    </w:p>
    <w:p w14:paraId="0AACCBE1" w14:textId="519FDB14" w:rsidR="00063FF6" w:rsidRPr="00ED1528" w:rsidRDefault="00063FF6" w:rsidP="00063FF6">
      <w:r w:rsidRPr="00ED1528">
        <w:t>This Amendment shall be published as required by law, and shall be effective on the ____ day of _, 2024.</w:t>
      </w:r>
    </w:p>
    <w:p w14:paraId="221631DC" w14:textId="77777777" w:rsidR="00063FF6" w:rsidRPr="00ED1528" w:rsidRDefault="00063FF6" w:rsidP="00063FF6">
      <w:r w:rsidRPr="00ED1528">
        <w:t>CITY OF NEGAUNEE Attest:</w:t>
      </w:r>
    </w:p>
    <w:p w14:paraId="12098BFA" w14:textId="77777777" w:rsidR="00262B19" w:rsidRDefault="00262B19"/>
    <w:sectPr w:rsidR="00262B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FF6"/>
    <w:rsid w:val="00063FF6"/>
    <w:rsid w:val="00262B19"/>
    <w:rsid w:val="004E1757"/>
    <w:rsid w:val="00641BDD"/>
    <w:rsid w:val="00691742"/>
    <w:rsid w:val="00695452"/>
    <w:rsid w:val="00846082"/>
    <w:rsid w:val="00973001"/>
    <w:rsid w:val="00A159B2"/>
    <w:rsid w:val="00E240A1"/>
    <w:rsid w:val="00ED1528"/>
    <w:rsid w:val="00FB2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B787E"/>
  <w15:chartTrackingRefBased/>
  <w15:docId w15:val="{8F7E9129-368C-4135-A1AD-794477C66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263</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Nelson</dc:creator>
  <cp:keywords/>
  <dc:description/>
  <cp:lastModifiedBy>Ann Ducoli</cp:lastModifiedBy>
  <cp:revision>2</cp:revision>
  <dcterms:created xsi:type="dcterms:W3CDTF">2024-03-25T15:26:00Z</dcterms:created>
  <dcterms:modified xsi:type="dcterms:W3CDTF">2024-03-25T15:26:00Z</dcterms:modified>
</cp:coreProperties>
</file>