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758C5" w14:textId="77777777" w:rsidR="00C11223" w:rsidRPr="00AE58EA" w:rsidRDefault="00C11223" w:rsidP="00C11223">
      <w:pPr>
        <w:pStyle w:val="Title"/>
        <w:ind w:left="4320" w:firstLine="720"/>
        <w:jc w:val="left"/>
        <w:rPr>
          <w:rFonts w:ascii="Arial" w:hAnsi="Arial" w:cs="Arial"/>
          <w:szCs w:val="24"/>
          <w:u w:val="none"/>
        </w:rPr>
      </w:pPr>
      <w:r w:rsidRPr="00AE58EA">
        <w:rPr>
          <w:rFonts w:ascii="Arial" w:hAnsi="Arial" w:cs="Arial"/>
          <w:szCs w:val="24"/>
          <w:u w:val="none"/>
        </w:rPr>
        <w:t>First Reading:</w:t>
      </w:r>
    </w:p>
    <w:p w14:paraId="49D55994" w14:textId="77777777" w:rsidR="00C11223" w:rsidRPr="00AE58EA" w:rsidRDefault="00C11223" w:rsidP="00C11223">
      <w:pPr>
        <w:pStyle w:val="Title"/>
        <w:jc w:val="left"/>
        <w:rPr>
          <w:rFonts w:ascii="Arial" w:hAnsi="Arial" w:cs="Arial"/>
          <w:szCs w:val="24"/>
          <w:u w:val="none"/>
        </w:rPr>
      </w:pPr>
      <w:r w:rsidRPr="00AE58EA">
        <w:rPr>
          <w:rFonts w:ascii="Arial" w:hAnsi="Arial" w:cs="Arial"/>
          <w:szCs w:val="24"/>
          <w:u w:val="none"/>
        </w:rPr>
        <w:tab/>
      </w:r>
      <w:r w:rsidRPr="00AE58EA">
        <w:rPr>
          <w:rFonts w:ascii="Arial" w:hAnsi="Arial" w:cs="Arial"/>
          <w:szCs w:val="24"/>
          <w:u w:val="none"/>
        </w:rPr>
        <w:tab/>
      </w:r>
      <w:r w:rsidRPr="00AE58EA">
        <w:rPr>
          <w:rFonts w:ascii="Arial" w:hAnsi="Arial" w:cs="Arial"/>
          <w:szCs w:val="24"/>
          <w:u w:val="none"/>
        </w:rPr>
        <w:tab/>
      </w:r>
      <w:r w:rsidRPr="00AE58EA">
        <w:rPr>
          <w:rFonts w:ascii="Arial" w:hAnsi="Arial" w:cs="Arial"/>
          <w:szCs w:val="24"/>
          <w:u w:val="none"/>
        </w:rPr>
        <w:tab/>
      </w:r>
      <w:r w:rsidRPr="00AE58EA">
        <w:rPr>
          <w:rFonts w:ascii="Arial" w:hAnsi="Arial" w:cs="Arial"/>
          <w:szCs w:val="24"/>
          <w:u w:val="none"/>
        </w:rPr>
        <w:tab/>
      </w:r>
      <w:r w:rsidRPr="00AE58EA">
        <w:rPr>
          <w:rFonts w:ascii="Arial" w:hAnsi="Arial" w:cs="Arial"/>
          <w:szCs w:val="24"/>
          <w:u w:val="none"/>
        </w:rPr>
        <w:tab/>
      </w:r>
      <w:r w:rsidRPr="00AE58EA">
        <w:rPr>
          <w:rFonts w:ascii="Arial" w:hAnsi="Arial" w:cs="Arial"/>
          <w:szCs w:val="24"/>
          <w:u w:val="none"/>
        </w:rPr>
        <w:tab/>
        <w:t>Second Reading:</w:t>
      </w:r>
    </w:p>
    <w:p w14:paraId="18DA5EB5" w14:textId="77777777" w:rsidR="00C11223" w:rsidRPr="00AE58EA" w:rsidRDefault="00C11223" w:rsidP="00C11223">
      <w:pPr>
        <w:pStyle w:val="Title"/>
        <w:jc w:val="left"/>
        <w:rPr>
          <w:rFonts w:ascii="Arial" w:hAnsi="Arial" w:cs="Arial"/>
          <w:szCs w:val="24"/>
          <w:u w:val="none"/>
        </w:rPr>
      </w:pPr>
      <w:r w:rsidRPr="00AE58EA">
        <w:rPr>
          <w:rFonts w:ascii="Arial" w:hAnsi="Arial" w:cs="Arial"/>
          <w:szCs w:val="24"/>
          <w:u w:val="none"/>
        </w:rPr>
        <w:tab/>
      </w:r>
      <w:r w:rsidRPr="00AE58EA">
        <w:rPr>
          <w:rFonts w:ascii="Arial" w:hAnsi="Arial" w:cs="Arial"/>
          <w:szCs w:val="24"/>
          <w:u w:val="none"/>
        </w:rPr>
        <w:tab/>
      </w:r>
      <w:r w:rsidRPr="00AE58EA">
        <w:rPr>
          <w:rFonts w:ascii="Arial" w:hAnsi="Arial" w:cs="Arial"/>
          <w:szCs w:val="24"/>
          <w:u w:val="none"/>
        </w:rPr>
        <w:tab/>
      </w:r>
      <w:r w:rsidRPr="00AE58EA">
        <w:rPr>
          <w:rFonts w:ascii="Arial" w:hAnsi="Arial" w:cs="Arial"/>
          <w:szCs w:val="24"/>
          <w:u w:val="none"/>
        </w:rPr>
        <w:tab/>
      </w:r>
      <w:r w:rsidRPr="00AE58EA">
        <w:rPr>
          <w:rFonts w:ascii="Arial" w:hAnsi="Arial" w:cs="Arial"/>
          <w:szCs w:val="24"/>
          <w:u w:val="none"/>
        </w:rPr>
        <w:tab/>
      </w:r>
      <w:r w:rsidRPr="00AE58EA">
        <w:rPr>
          <w:rFonts w:ascii="Arial" w:hAnsi="Arial" w:cs="Arial"/>
          <w:szCs w:val="24"/>
          <w:u w:val="none"/>
        </w:rPr>
        <w:tab/>
      </w:r>
      <w:r w:rsidRPr="00AE58EA">
        <w:rPr>
          <w:rFonts w:ascii="Arial" w:hAnsi="Arial" w:cs="Arial"/>
          <w:szCs w:val="24"/>
          <w:u w:val="none"/>
        </w:rPr>
        <w:tab/>
        <w:t>Publication:</w:t>
      </w:r>
    </w:p>
    <w:p w14:paraId="0C6FF45D" w14:textId="77777777" w:rsidR="00C11223" w:rsidRPr="00AE58EA" w:rsidRDefault="00C11223" w:rsidP="00C11223">
      <w:pPr>
        <w:pStyle w:val="Title"/>
        <w:jc w:val="left"/>
        <w:rPr>
          <w:rFonts w:ascii="Arial" w:hAnsi="Arial" w:cs="Arial"/>
          <w:szCs w:val="24"/>
          <w:u w:val="none"/>
        </w:rPr>
      </w:pPr>
      <w:r w:rsidRPr="00AE58EA">
        <w:rPr>
          <w:rFonts w:ascii="Arial" w:hAnsi="Arial" w:cs="Arial"/>
          <w:szCs w:val="24"/>
          <w:u w:val="none"/>
        </w:rPr>
        <w:tab/>
      </w:r>
      <w:r w:rsidRPr="00AE58EA">
        <w:rPr>
          <w:rFonts w:ascii="Arial" w:hAnsi="Arial" w:cs="Arial"/>
          <w:szCs w:val="24"/>
          <w:u w:val="none"/>
        </w:rPr>
        <w:tab/>
      </w:r>
      <w:r w:rsidRPr="00AE58EA">
        <w:rPr>
          <w:rFonts w:ascii="Arial" w:hAnsi="Arial" w:cs="Arial"/>
          <w:szCs w:val="24"/>
          <w:u w:val="none"/>
        </w:rPr>
        <w:tab/>
      </w:r>
      <w:r w:rsidRPr="00AE58EA">
        <w:rPr>
          <w:rFonts w:ascii="Arial" w:hAnsi="Arial" w:cs="Arial"/>
          <w:szCs w:val="24"/>
          <w:u w:val="none"/>
        </w:rPr>
        <w:tab/>
      </w:r>
      <w:r w:rsidRPr="00AE58EA">
        <w:rPr>
          <w:rFonts w:ascii="Arial" w:hAnsi="Arial" w:cs="Arial"/>
          <w:szCs w:val="24"/>
          <w:u w:val="none"/>
        </w:rPr>
        <w:tab/>
      </w:r>
      <w:r w:rsidRPr="00AE58EA">
        <w:rPr>
          <w:rFonts w:ascii="Arial" w:hAnsi="Arial" w:cs="Arial"/>
          <w:szCs w:val="24"/>
          <w:u w:val="none"/>
        </w:rPr>
        <w:tab/>
      </w:r>
      <w:r w:rsidRPr="00AE58EA">
        <w:rPr>
          <w:rFonts w:ascii="Arial" w:hAnsi="Arial" w:cs="Arial"/>
          <w:szCs w:val="24"/>
          <w:u w:val="none"/>
        </w:rPr>
        <w:tab/>
        <w:t>Effective Date:</w:t>
      </w:r>
    </w:p>
    <w:p w14:paraId="3DFE4683" w14:textId="77777777" w:rsidR="00C11223" w:rsidRPr="00AE58EA" w:rsidRDefault="00C11223" w:rsidP="00C11223">
      <w:pPr>
        <w:spacing w:after="0" w:line="240" w:lineRule="auto"/>
        <w:rPr>
          <w:rFonts w:ascii="Arial" w:hAnsi="Arial" w:cs="Arial"/>
          <w:sz w:val="24"/>
          <w:szCs w:val="24"/>
          <w:u w:val="single"/>
        </w:rPr>
      </w:pPr>
    </w:p>
    <w:p w14:paraId="5EE3E84E" w14:textId="2A016C6E" w:rsidR="004A1223" w:rsidRDefault="000E13D9" w:rsidP="004A1223">
      <w:pPr>
        <w:spacing w:after="0" w:line="240" w:lineRule="auto"/>
        <w:jc w:val="center"/>
        <w:rPr>
          <w:rFonts w:ascii="Arial" w:hAnsi="Arial" w:cs="Arial"/>
          <w:b/>
          <w:sz w:val="24"/>
          <w:szCs w:val="24"/>
          <w:u w:val="single"/>
        </w:rPr>
      </w:pPr>
      <w:r w:rsidRPr="00C11223">
        <w:rPr>
          <w:rFonts w:ascii="Arial" w:hAnsi="Arial" w:cs="Arial"/>
          <w:b/>
          <w:sz w:val="24"/>
          <w:szCs w:val="24"/>
          <w:u w:val="single"/>
        </w:rPr>
        <w:t>AME</w:t>
      </w:r>
      <w:r w:rsidR="00366D30">
        <w:rPr>
          <w:rFonts w:ascii="Arial" w:hAnsi="Arial" w:cs="Arial"/>
          <w:b/>
          <w:sz w:val="24"/>
          <w:szCs w:val="24"/>
          <w:u w:val="single"/>
        </w:rPr>
        <w:t>N</w:t>
      </w:r>
      <w:r w:rsidRPr="00C11223">
        <w:rPr>
          <w:rFonts w:ascii="Arial" w:hAnsi="Arial" w:cs="Arial"/>
          <w:b/>
          <w:sz w:val="24"/>
          <w:szCs w:val="24"/>
          <w:u w:val="single"/>
        </w:rPr>
        <w:t xml:space="preserve">DMENT TO CODIFIED ORDINANCES OF THE CITY OF NEGAUNEE </w:t>
      </w:r>
    </w:p>
    <w:p w14:paraId="6853D492" w14:textId="28D0DB21" w:rsidR="00C11223" w:rsidRDefault="000E13D9" w:rsidP="004A1223">
      <w:pPr>
        <w:spacing w:after="0" w:line="240" w:lineRule="auto"/>
        <w:jc w:val="center"/>
        <w:rPr>
          <w:rFonts w:ascii="Arial" w:hAnsi="Arial" w:cs="Arial"/>
          <w:b/>
          <w:sz w:val="24"/>
          <w:szCs w:val="24"/>
          <w:u w:val="single"/>
        </w:rPr>
      </w:pPr>
      <w:r w:rsidRPr="00C11223">
        <w:rPr>
          <w:rFonts w:ascii="Arial" w:hAnsi="Arial" w:cs="Arial"/>
          <w:b/>
          <w:sz w:val="24"/>
          <w:szCs w:val="24"/>
          <w:u w:val="single"/>
        </w:rPr>
        <w:t xml:space="preserve">CHAPTER </w:t>
      </w:r>
      <w:r w:rsidR="00725E89">
        <w:rPr>
          <w:rFonts w:ascii="Arial" w:hAnsi="Arial" w:cs="Arial"/>
          <w:b/>
          <w:sz w:val="24"/>
          <w:szCs w:val="24"/>
          <w:u w:val="single"/>
        </w:rPr>
        <w:t>1271 BUSINESS</w:t>
      </w:r>
      <w:r w:rsidRPr="00C11223">
        <w:rPr>
          <w:rFonts w:ascii="Arial" w:hAnsi="Arial" w:cs="Arial"/>
          <w:b/>
          <w:sz w:val="24"/>
          <w:szCs w:val="24"/>
          <w:u w:val="single"/>
        </w:rPr>
        <w:t xml:space="preserve"> DISTRICT (</w:t>
      </w:r>
      <w:r w:rsidR="00605869">
        <w:rPr>
          <w:rFonts w:ascii="Arial" w:hAnsi="Arial" w:cs="Arial"/>
          <w:b/>
          <w:sz w:val="24"/>
          <w:szCs w:val="24"/>
          <w:u w:val="single"/>
        </w:rPr>
        <w:t>B</w:t>
      </w:r>
      <w:r w:rsidRPr="00C11223">
        <w:rPr>
          <w:rFonts w:ascii="Arial" w:hAnsi="Arial" w:cs="Arial"/>
          <w:b/>
          <w:sz w:val="24"/>
          <w:szCs w:val="24"/>
          <w:u w:val="single"/>
        </w:rPr>
        <w:t>-1)</w:t>
      </w:r>
    </w:p>
    <w:p w14:paraId="730ED5E1" w14:textId="77777777" w:rsidR="004A1223" w:rsidRPr="00C11223" w:rsidRDefault="004A1223" w:rsidP="004A1223">
      <w:pPr>
        <w:spacing w:after="0" w:line="360" w:lineRule="auto"/>
        <w:jc w:val="center"/>
        <w:rPr>
          <w:rFonts w:ascii="Arial" w:hAnsi="Arial" w:cs="Arial"/>
          <w:b/>
          <w:sz w:val="24"/>
          <w:szCs w:val="24"/>
          <w:u w:val="single"/>
        </w:rPr>
      </w:pPr>
    </w:p>
    <w:p w14:paraId="1B3007B6" w14:textId="77777777" w:rsidR="000E13D9" w:rsidRPr="00C11223" w:rsidRDefault="0037123D" w:rsidP="00C11223">
      <w:pPr>
        <w:ind w:firstLine="720"/>
        <w:rPr>
          <w:rFonts w:ascii="Arial" w:hAnsi="Arial" w:cs="Arial"/>
          <w:sz w:val="24"/>
          <w:szCs w:val="24"/>
        </w:rPr>
      </w:pPr>
      <w:r w:rsidRPr="00C11223">
        <w:rPr>
          <w:rFonts w:ascii="Arial" w:hAnsi="Arial" w:cs="Arial"/>
          <w:sz w:val="24"/>
          <w:szCs w:val="24"/>
        </w:rPr>
        <w:t>The City of Negaunee ORDAINS:</w:t>
      </w:r>
    </w:p>
    <w:p w14:paraId="1CA4850C" w14:textId="12CC9BCF" w:rsidR="0037123D" w:rsidRPr="00C11223" w:rsidRDefault="0037123D" w:rsidP="00C11223">
      <w:pPr>
        <w:ind w:firstLine="720"/>
        <w:rPr>
          <w:rFonts w:ascii="Arial" w:hAnsi="Arial" w:cs="Arial"/>
          <w:sz w:val="24"/>
          <w:szCs w:val="24"/>
        </w:rPr>
      </w:pPr>
      <w:r w:rsidRPr="00C11223">
        <w:rPr>
          <w:rFonts w:ascii="Arial" w:hAnsi="Arial" w:cs="Arial"/>
          <w:sz w:val="24"/>
          <w:szCs w:val="24"/>
        </w:rPr>
        <w:t>That Chapter 12</w:t>
      </w:r>
      <w:r w:rsidR="00725E89">
        <w:rPr>
          <w:rFonts w:ascii="Arial" w:hAnsi="Arial" w:cs="Arial"/>
          <w:sz w:val="24"/>
          <w:szCs w:val="24"/>
        </w:rPr>
        <w:t>71</w:t>
      </w:r>
      <w:r w:rsidRPr="00C11223">
        <w:rPr>
          <w:rFonts w:ascii="Arial" w:hAnsi="Arial" w:cs="Arial"/>
          <w:sz w:val="24"/>
          <w:szCs w:val="24"/>
        </w:rPr>
        <w:t xml:space="preserve"> of the Codified Ordinances of Negaunee, Michigan, shall be, and the same herby is, amended to read as follows:</w:t>
      </w:r>
    </w:p>
    <w:p w14:paraId="6E90CC1D" w14:textId="77777777" w:rsidR="0037123D" w:rsidRPr="00C11223" w:rsidRDefault="0037123D" w:rsidP="0037123D">
      <w:pPr>
        <w:jc w:val="center"/>
        <w:rPr>
          <w:rFonts w:ascii="Arial" w:hAnsi="Arial" w:cs="Arial"/>
          <w:sz w:val="24"/>
          <w:szCs w:val="24"/>
          <w:u w:val="single"/>
        </w:rPr>
      </w:pPr>
      <w:r w:rsidRPr="00C11223">
        <w:rPr>
          <w:rFonts w:ascii="Arial" w:hAnsi="Arial" w:cs="Arial"/>
          <w:sz w:val="24"/>
          <w:szCs w:val="24"/>
          <w:u w:val="single"/>
        </w:rPr>
        <w:t>REPEALER</w:t>
      </w:r>
    </w:p>
    <w:p w14:paraId="43F35B90" w14:textId="5083A8D6" w:rsidR="0037123D" w:rsidRPr="00C11223" w:rsidRDefault="0037123D" w:rsidP="00C11223">
      <w:pPr>
        <w:ind w:firstLine="720"/>
        <w:rPr>
          <w:rFonts w:ascii="Arial" w:hAnsi="Arial" w:cs="Arial"/>
          <w:sz w:val="24"/>
          <w:szCs w:val="24"/>
        </w:rPr>
      </w:pPr>
      <w:r w:rsidRPr="00C11223">
        <w:rPr>
          <w:rFonts w:ascii="Arial" w:hAnsi="Arial" w:cs="Arial"/>
          <w:sz w:val="24"/>
          <w:szCs w:val="24"/>
        </w:rPr>
        <w:t>Chapter 12</w:t>
      </w:r>
      <w:r w:rsidR="00725E89">
        <w:rPr>
          <w:rFonts w:ascii="Arial" w:hAnsi="Arial" w:cs="Arial"/>
          <w:sz w:val="24"/>
          <w:szCs w:val="24"/>
        </w:rPr>
        <w:t>71</w:t>
      </w:r>
      <w:r w:rsidRPr="00C11223">
        <w:rPr>
          <w:rFonts w:ascii="Arial" w:hAnsi="Arial" w:cs="Arial"/>
          <w:sz w:val="24"/>
          <w:szCs w:val="24"/>
        </w:rPr>
        <w:t xml:space="preserve"> of the Codified Ordinances of Negaunee, Michigan, and any other ordinance, resolution, order or parts thereof in conflict with the provisions of these Amendments are, to the extent of such conflict, hereby repealed. This repeal shall be effective as of the effective date of the following Amendments</w:t>
      </w:r>
    </w:p>
    <w:p w14:paraId="6A0C73DC" w14:textId="77777777" w:rsidR="000E13D9" w:rsidRPr="00C11223" w:rsidRDefault="0037123D" w:rsidP="0037123D">
      <w:pPr>
        <w:jc w:val="center"/>
        <w:rPr>
          <w:rFonts w:ascii="Arial" w:hAnsi="Arial" w:cs="Arial"/>
          <w:sz w:val="24"/>
          <w:szCs w:val="24"/>
        </w:rPr>
      </w:pPr>
      <w:r w:rsidRPr="00C11223">
        <w:rPr>
          <w:rFonts w:ascii="Arial" w:hAnsi="Arial" w:cs="Arial"/>
          <w:sz w:val="24"/>
          <w:szCs w:val="24"/>
          <w:u w:val="single"/>
        </w:rPr>
        <w:t>AMENDMENTS</w:t>
      </w:r>
    </w:p>
    <w:p w14:paraId="7AC5A2DF" w14:textId="3E2BF9AA" w:rsidR="000E13D9" w:rsidRDefault="00C11223" w:rsidP="00C11223">
      <w:pPr>
        <w:ind w:firstLine="720"/>
        <w:rPr>
          <w:rFonts w:ascii="Arial" w:hAnsi="Arial" w:cs="Arial"/>
          <w:sz w:val="24"/>
          <w:szCs w:val="24"/>
        </w:rPr>
      </w:pPr>
      <w:r w:rsidRPr="00C11223">
        <w:rPr>
          <w:rFonts w:ascii="Arial" w:hAnsi="Arial" w:cs="Arial"/>
          <w:sz w:val="24"/>
          <w:szCs w:val="24"/>
        </w:rPr>
        <w:t xml:space="preserve">Section </w:t>
      </w:r>
      <w:r w:rsidR="00333A86" w:rsidRPr="00C11223">
        <w:rPr>
          <w:rFonts w:ascii="Arial" w:hAnsi="Arial" w:cs="Arial"/>
          <w:sz w:val="24"/>
          <w:szCs w:val="24"/>
        </w:rPr>
        <w:t>1260.02</w:t>
      </w:r>
      <w:r w:rsidRPr="00C11223">
        <w:rPr>
          <w:rFonts w:ascii="Arial" w:hAnsi="Arial" w:cs="Arial"/>
          <w:sz w:val="24"/>
          <w:szCs w:val="24"/>
        </w:rPr>
        <w:t>,</w:t>
      </w:r>
      <w:r w:rsidR="00333A86" w:rsidRPr="00C11223">
        <w:rPr>
          <w:rFonts w:ascii="Arial" w:hAnsi="Arial" w:cs="Arial"/>
          <w:sz w:val="24"/>
          <w:szCs w:val="24"/>
        </w:rPr>
        <w:t xml:space="preserve"> “Definitions” </w:t>
      </w:r>
      <w:r w:rsidRPr="00C11223">
        <w:rPr>
          <w:rFonts w:ascii="Arial" w:hAnsi="Arial" w:cs="Arial"/>
          <w:sz w:val="24"/>
          <w:szCs w:val="24"/>
        </w:rPr>
        <w:t>shall be amended to include “</w:t>
      </w:r>
      <w:r w:rsidR="00605869">
        <w:rPr>
          <w:rFonts w:ascii="Arial" w:hAnsi="Arial" w:cs="Arial"/>
          <w:sz w:val="24"/>
          <w:szCs w:val="24"/>
        </w:rPr>
        <w:t>Front Facing Doorways:</w:t>
      </w:r>
      <w:r w:rsidR="00605869" w:rsidRPr="00605869">
        <w:t xml:space="preserve"> </w:t>
      </w:r>
      <w:r w:rsidR="00605869" w:rsidRPr="00605869">
        <w:rPr>
          <w:rFonts w:ascii="Arial" w:hAnsi="Arial" w:cs="Arial"/>
          <w:sz w:val="24"/>
          <w:szCs w:val="24"/>
        </w:rPr>
        <w:t>The main entrance to a structure having more than one entrance must be on the primary street</w:t>
      </w:r>
      <w:r w:rsidRPr="00C11223">
        <w:rPr>
          <w:rFonts w:ascii="Arial" w:hAnsi="Arial" w:cs="Arial"/>
          <w:sz w:val="24"/>
          <w:szCs w:val="24"/>
        </w:rPr>
        <w:t>”</w:t>
      </w:r>
    </w:p>
    <w:p w14:paraId="3815D32A" w14:textId="07A1AF3A" w:rsidR="00DC5DE5" w:rsidRPr="00C11223" w:rsidRDefault="00DC5DE5" w:rsidP="00DC5DE5">
      <w:pPr>
        <w:ind w:firstLine="720"/>
        <w:rPr>
          <w:rFonts w:ascii="Arial" w:hAnsi="Arial" w:cs="Arial"/>
          <w:sz w:val="24"/>
          <w:szCs w:val="24"/>
        </w:rPr>
      </w:pPr>
      <w:r w:rsidRPr="00DC5DE5">
        <w:rPr>
          <w:rFonts w:ascii="Arial" w:hAnsi="Arial" w:cs="Arial"/>
          <w:sz w:val="24"/>
          <w:szCs w:val="24"/>
        </w:rPr>
        <w:t>Section 1260.02, “Definitions” shall be amended to include “Tree Preservation Standards</w:t>
      </w:r>
      <w:r>
        <w:rPr>
          <w:rFonts w:ascii="Arial" w:hAnsi="Arial" w:cs="Arial"/>
          <w:sz w:val="24"/>
          <w:szCs w:val="24"/>
        </w:rPr>
        <w:t xml:space="preserve">, </w:t>
      </w:r>
      <w:r w:rsidRPr="00DC5DE5">
        <w:rPr>
          <w:rFonts w:ascii="Arial" w:hAnsi="Arial" w:cs="Arial"/>
          <w:sz w:val="24"/>
          <w:szCs w:val="24"/>
        </w:rPr>
        <w:t>any new development must preserve standing trees on the property at the discretion of the planning commission”</w:t>
      </w:r>
    </w:p>
    <w:p w14:paraId="0B06510E" w14:textId="4C05D439" w:rsidR="000E13D9" w:rsidRDefault="00C11223" w:rsidP="00C11223">
      <w:pPr>
        <w:ind w:firstLine="720"/>
        <w:rPr>
          <w:rFonts w:ascii="Arial" w:hAnsi="Arial" w:cs="Arial"/>
          <w:sz w:val="24"/>
          <w:szCs w:val="24"/>
        </w:rPr>
      </w:pPr>
      <w:r w:rsidRPr="00C11223">
        <w:rPr>
          <w:rFonts w:ascii="Arial" w:hAnsi="Arial" w:cs="Arial"/>
          <w:sz w:val="24"/>
          <w:szCs w:val="24"/>
        </w:rPr>
        <w:t xml:space="preserve">Section </w:t>
      </w:r>
      <w:r w:rsidR="000E13D9" w:rsidRPr="00C11223">
        <w:rPr>
          <w:rFonts w:ascii="Arial" w:hAnsi="Arial" w:cs="Arial"/>
          <w:sz w:val="24"/>
          <w:szCs w:val="24"/>
        </w:rPr>
        <w:t>12</w:t>
      </w:r>
      <w:r w:rsidR="00605869">
        <w:rPr>
          <w:rFonts w:ascii="Arial" w:hAnsi="Arial" w:cs="Arial"/>
          <w:sz w:val="24"/>
          <w:szCs w:val="24"/>
        </w:rPr>
        <w:t>71</w:t>
      </w:r>
      <w:r w:rsidR="000E13D9" w:rsidRPr="00C11223">
        <w:rPr>
          <w:rFonts w:ascii="Arial" w:hAnsi="Arial" w:cs="Arial"/>
          <w:sz w:val="24"/>
          <w:szCs w:val="24"/>
        </w:rPr>
        <w:t>.0</w:t>
      </w:r>
      <w:r w:rsidR="00605869">
        <w:rPr>
          <w:rFonts w:ascii="Arial" w:hAnsi="Arial" w:cs="Arial"/>
          <w:sz w:val="24"/>
          <w:szCs w:val="24"/>
        </w:rPr>
        <w:t>5</w:t>
      </w:r>
      <w:r w:rsidRPr="00C11223">
        <w:rPr>
          <w:rFonts w:ascii="Arial" w:hAnsi="Arial" w:cs="Arial"/>
          <w:sz w:val="24"/>
          <w:szCs w:val="24"/>
        </w:rPr>
        <w:t>,</w:t>
      </w:r>
      <w:r w:rsidR="000E13D9" w:rsidRPr="00C11223">
        <w:rPr>
          <w:rFonts w:ascii="Arial" w:hAnsi="Arial" w:cs="Arial"/>
          <w:sz w:val="24"/>
          <w:szCs w:val="24"/>
        </w:rPr>
        <w:t xml:space="preserve"> </w:t>
      </w:r>
      <w:r w:rsidRPr="00C11223">
        <w:rPr>
          <w:rFonts w:ascii="Arial" w:hAnsi="Arial" w:cs="Arial"/>
          <w:sz w:val="24"/>
          <w:szCs w:val="24"/>
        </w:rPr>
        <w:t>“</w:t>
      </w:r>
      <w:r w:rsidR="00605869">
        <w:rPr>
          <w:rFonts w:ascii="Arial" w:hAnsi="Arial" w:cs="Arial"/>
          <w:sz w:val="24"/>
          <w:szCs w:val="24"/>
        </w:rPr>
        <w:t>General Regulations</w:t>
      </w:r>
      <w:r w:rsidRPr="00C11223">
        <w:rPr>
          <w:rFonts w:ascii="Arial" w:hAnsi="Arial" w:cs="Arial"/>
          <w:sz w:val="24"/>
          <w:szCs w:val="24"/>
        </w:rPr>
        <w:t xml:space="preserve">” shall be amended to include the </w:t>
      </w:r>
      <w:r w:rsidR="00DC5DE5">
        <w:rPr>
          <w:rFonts w:ascii="Arial" w:hAnsi="Arial" w:cs="Arial"/>
          <w:sz w:val="24"/>
          <w:szCs w:val="24"/>
        </w:rPr>
        <w:t xml:space="preserve">regulation of Front Facing Doorways </w:t>
      </w:r>
    </w:p>
    <w:p w14:paraId="16AB7031" w14:textId="12ED1863" w:rsidR="00DC5DE5" w:rsidRDefault="00DC5DE5" w:rsidP="00C11223">
      <w:pPr>
        <w:ind w:firstLine="720"/>
        <w:rPr>
          <w:rFonts w:ascii="Arial" w:hAnsi="Arial" w:cs="Arial"/>
          <w:sz w:val="24"/>
          <w:szCs w:val="24"/>
        </w:rPr>
      </w:pPr>
      <w:r w:rsidRPr="00DC5DE5">
        <w:rPr>
          <w:rFonts w:ascii="Arial" w:hAnsi="Arial" w:cs="Arial"/>
          <w:sz w:val="24"/>
          <w:szCs w:val="24"/>
        </w:rPr>
        <w:t xml:space="preserve">Section 1271.05, “General Regulations” shall be amended to include the regulation of </w:t>
      </w:r>
      <w:r>
        <w:rPr>
          <w:rFonts w:ascii="Arial" w:hAnsi="Arial" w:cs="Arial"/>
          <w:sz w:val="24"/>
          <w:szCs w:val="24"/>
        </w:rPr>
        <w:t>any new development must provide at least 3 non-motorized bicycle parking spots</w:t>
      </w:r>
    </w:p>
    <w:p w14:paraId="2CCD44E4" w14:textId="50D17915" w:rsidR="00DC5DE5" w:rsidRPr="00C11223" w:rsidRDefault="00DC5DE5" w:rsidP="00C11223">
      <w:pPr>
        <w:ind w:firstLine="720"/>
        <w:rPr>
          <w:rFonts w:ascii="Arial" w:hAnsi="Arial" w:cs="Arial"/>
          <w:sz w:val="24"/>
          <w:szCs w:val="24"/>
        </w:rPr>
      </w:pPr>
      <w:r w:rsidRPr="00DC5DE5">
        <w:rPr>
          <w:rFonts w:ascii="Arial" w:hAnsi="Arial" w:cs="Arial"/>
          <w:sz w:val="24"/>
          <w:szCs w:val="24"/>
        </w:rPr>
        <w:t xml:space="preserve">Section 1271.05, “General Regulations” shall be amended to include the regulation of </w:t>
      </w:r>
      <w:r>
        <w:rPr>
          <w:rFonts w:ascii="Arial" w:hAnsi="Arial" w:cs="Arial"/>
          <w:sz w:val="24"/>
          <w:szCs w:val="24"/>
        </w:rPr>
        <w:t>Tree preservation standards</w:t>
      </w:r>
    </w:p>
    <w:p w14:paraId="655BBAA7" w14:textId="77777777" w:rsidR="00C11223" w:rsidRPr="00C11223" w:rsidRDefault="00C11223" w:rsidP="00C11223">
      <w:pPr>
        <w:ind w:firstLine="720"/>
        <w:rPr>
          <w:rFonts w:ascii="Arial" w:hAnsi="Arial" w:cs="Arial"/>
          <w:sz w:val="24"/>
          <w:szCs w:val="24"/>
        </w:rPr>
      </w:pPr>
    </w:p>
    <w:p w14:paraId="0B14779B" w14:textId="77777777" w:rsidR="00C11223" w:rsidRPr="00C11223" w:rsidRDefault="00C11223" w:rsidP="00C11223">
      <w:pPr>
        <w:rPr>
          <w:rFonts w:ascii="Arial" w:hAnsi="Arial" w:cs="Arial"/>
          <w:sz w:val="24"/>
          <w:szCs w:val="24"/>
        </w:rPr>
      </w:pPr>
      <w:r w:rsidRPr="00C11223">
        <w:rPr>
          <w:rFonts w:ascii="Arial" w:hAnsi="Arial" w:cs="Arial"/>
          <w:sz w:val="24"/>
          <w:szCs w:val="24"/>
        </w:rPr>
        <w:t>Upon roll call, City of Negaunee Council Members:</w:t>
      </w:r>
    </w:p>
    <w:p w14:paraId="2B3D2E1B" w14:textId="77777777" w:rsidR="00C11223" w:rsidRPr="00C11223" w:rsidRDefault="00C11223" w:rsidP="00C11223">
      <w:pPr>
        <w:ind w:firstLine="720"/>
        <w:rPr>
          <w:rFonts w:ascii="Arial" w:hAnsi="Arial" w:cs="Arial"/>
          <w:sz w:val="24"/>
          <w:szCs w:val="24"/>
        </w:rPr>
      </w:pPr>
      <w:r w:rsidRPr="00C11223">
        <w:rPr>
          <w:rFonts w:ascii="Arial" w:hAnsi="Arial" w:cs="Arial"/>
          <w:sz w:val="24"/>
          <w:szCs w:val="24"/>
        </w:rPr>
        <w:t>Voting aye:</w:t>
      </w:r>
    </w:p>
    <w:p w14:paraId="651E8F82" w14:textId="77777777" w:rsidR="00C11223" w:rsidRPr="00C11223" w:rsidRDefault="00C11223" w:rsidP="00C11223">
      <w:pPr>
        <w:rPr>
          <w:rFonts w:ascii="Arial" w:hAnsi="Arial" w:cs="Arial"/>
          <w:sz w:val="24"/>
          <w:szCs w:val="24"/>
        </w:rPr>
      </w:pPr>
      <w:r w:rsidRPr="00C11223">
        <w:rPr>
          <w:rFonts w:ascii="Arial" w:hAnsi="Arial" w:cs="Arial"/>
          <w:sz w:val="24"/>
          <w:szCs w:val="24"/>
        </w:rPr>
        <w:tab/>
        <w:t xml:space="preserve">Voting nay: </w:t>
      </w:r>
    </w:p>
    <w:p w14:paraId="607455ED" w14:textId="77777777" w:rsidR="00C11223" w:rsidRPr="00C11223" w:rsidRDefault="00C11223" w:rsidP="004A1223">
      <w:pPr>
        <w:rPr>
          <w:rFonts w:ascii="Arial" w:hAnsi="Arial" w:cs="Arial"/>
          <w:sz w:val="24"/>
          <w:szCs w:val="24"/>
        </w:rPr>
      </w:pPr>
      <w:r w:rsidRPr="00C11223">
        <w:rPr>
          <w:rFonts w:ascii="Arial" w:hAnsi="Arial" w:cs="Arial"/>
          <w:sz w:val="24"/>
          <w:szCs w:val="24"/>
        </w:rPr>
        <w:t xml:space="preserve">Whereupon, this Ordinance was declared passed and adopted this ______ day of _________, 2021.  </w:t>
      </w:r>
    </w:p>
    <w:p w14:paraId="6A114DEC" w14:textId="77777777" w:rsidR="00C11223" w:rsidRPr="00C11223" w:rsidRDefault="00C11223" w:rsidP="004A1223">
      <w:pPr>
        <w:rPr>
          <w:rFonts w:ascii="Arial" w:hAnsi="Arial" w:cs="Arial"/>
          <w:sz w:val="24"/>
          <w:szCs w:val="24"/>
        </w:rPr>
      </w:pPr>
      <w:r w:rsidRPr="00C11223">
        <w:rPr>
          <w:rFonts w:ascii="Arial" w:hAnsi="Arial" w:cs="Arial"/>
          <w:sz w:val="24"/>
          <w:szCs w:val="24"/>
        </w:rPr>
        <w:lastRenderedPageBreak/>
        <w:t xml:space="preserve">This Amendment shall be published as required by law, and shall be effective on the ____________ day of _________, 2021.  </w:t>
      </w:r>
    </w:p>
    <w:p w14:paraId="34E734FF" w14:textId="77777777" w:rsidR="00C11223" w:rsidRPr="00C11223" w:rsidRDefault="00C11223" w:rsidP="00C11223">
      <w:pPr>
        <w:rPr>
          <w:rFonts w:ascii="Arial" w:hAnsi="Arial" w:cs="Arial"/>
          <w:sz w:val="24"/>
          <w:szCs w:val="24"/>
        </w:rPr>
      </w:pPr>
      <w:r>
        <w:rPr>
          <w:rFonts w:ascii="Arial" w:hAnsi="Arial" w:cs="Arial"/>
          <w:sz w:val="24"/>
          <w:szCs w:val="24"/>
        </w:rPr>
        <w:t>CITY OF NEGAUNEE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11223">
        <w:rPr>
          <w:rFonts w:ascii="Arial" w:hAnsi="Arial" w:cs="Arial"/>
          <w:sz w:val="24"/>
          <w:szCs w:val="24"/>
        </w:rPr>
        <w:t>Attest:</w:t>
      </w:r>
    </w:p>
    <w:p w14:paraId="24E8E172" w14:textId="77777777" w:rsidR="00C11223" w:rsidRPr="00C11223" w:rsidRDefault="00C11223" w:rsidP="00C11223">
      <w:pPr>
        <w:rPr>
          <w:rFonts w:ascii="Arial" w:hAnsi="Arial" w:cs="Arial"/>
          <w:sz w:val="24"/>
          <w:szCs w:val="24"/>
        </w:rPr>
      </w:pPr>
      <w:r w:rsidRPr="00C11223">
        <w:rPr>
          <w:rFonts w:ascii="Arial" w:hAnsi="Arial" w:cs="Arial"/>
          <w:sz w:val="24"/>
          <w:szCs w:val="24"/>
        </w:rPr>
        <w:t>_</w:t>
      </w:r>
      <w:r>
        <w:rPr>
          <w:rFonts w:ascii="Arial" w:hAnsi="Arial" w:cs="Arial"/>
          <w:sz w:val="24"/>
          <w:szCs w:val="24"/>
        </w:rPr>
        <w:t>_____________________________</w:t>
      </w:r>
      <w:r>
        <w:rPr>
          <w:rFonts w:ascii="Arial" w:hAnsi="Arial" w:cs="Arial"/>
          <w:sz w:val="24"/>
          <w:szCs w:val="24"/>
        </w:rPr>
        <w:tab/>
      </w:r>
      <w:r>
        <w:rPr>
          <w:rFonts w:ascii="Arial" w:hAnsi="Arial" w:cs="Arial"/>
          <w:sz w:val="24"/>
          <w:szCs w:val="24"/>
        </w:rPr>
        <w:tab/>
      </w:r>
      <w:r w:rsidRPr="00C11223">
        <w:rPr>
          <w:rFonts w:ascii="Arial" w:hAnsi="Arial" w:cs="Arial"/>
          <w:sz w:val="24"/>
          <w:szCs w:val="24"/>
        </w:rPr>
        <w:t>_____________________________</w:t>
      </w:r>
    </w:p>
    <w:p w14:paraId="151D9ED8" w14:textId="6A9AB4D9" w:rsidR="00C11223" w:rsidRPr="00C11223" w:rsidRDefault="00C11223" w:rsidP="004A1223">
      <w:pPr>
        <w:rPr>
          <w:rFonts w:ascii="Arial" w:hAnsi="Arial" w:cs="Arial"/>
          <w:sz w:val="24"/>
          <w:szCs w:val="24"/>
        </w:rPr>
      </w:pPr>
      <w:r w:rsidRPr="00C11223">
        <w:rPr>
          <w:rFonts w:ascii="Arial" w:hAnsi="Arial" w:cs="Arial"/>
          <w:sz w:val="24"/>
          <w:szCs w:val="24"/>
        </w:rPr>
        <w:t xml:space="preserve">By: </w:t>
      </w:r>
      <w:r w:rsidR="00DC5DE5">
        <w:rPr>
          <w:rFonts w:ascii="Arial" w:hAnsi="Arial" w:cs="Arial"/>
          <w:sz w:val="24"/>
          <w:szCs w:val="24"/>
        </w:rPr>
        <w:t>Dana LaLonde</w:t>
      </w:r>
      <w:r w:rsidRPr="00C11223">
        <w:rPr>
          <w:rFonts w:ascii="Arial" w:hAnsi="Arial" w:cs="Arial"/>
          <w:sz w:val="24"/>
          <w:szCs w:val="24"/>
        </w:rPr>
        <w:t>, Its Mayor</w:t>
      </w:r>
      <w:r w:rsidRPr="00C11223">
        <w:rPr>
          <w:rFonts w:ascii="Arial" w:hAnsi="Arial" w:cs="Arial"/>
          <w:sz w:val="24"/>
          <w:szCs w:val="24"/>
        </w:rPr>
        <w:tab/>
      </w:r>
      <w:r w:rsidRPr="00C11223">
        <w:rPr>
          <w:rFonts w:ascii="Arial" w:hAnsi="Arial" w:cs="Arial"/>
          <w:sz w:val="24"/>
          <w:szCs w:val="24"/>
        </w:rPr>
        <w:tab/>
      </w:r>
      <w:r w:rsidRPr="00C11223">
        <w:rPr>
          <w:rFonts w:ascii="Arial" w:hAnsi="Arial" w:cs="Arial"/>
          <w:sz w:val="24"/>
          <w:szCs w:val="24"/>
        </w:rPr>
        <w:tab/>
        <w:t>By: Judy Iwanski, Its Clerk</w:t>
      </w:r>
    </w:p>
    <w:sectPr w:rsidR="00C11223" w:rsidRPr="00C11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3D9"/>
    <w:rsid w:val="00033C98"/>
    <w:rsid w:val="000E13D9"/>
    <w:rsid w:val="00333A86"/>
    <w:rsid w:val="00366D30"/>
    <w:rsid w:val="0037123D"/>
    <w:rsid w:val="004A1223"/>
    <w:rsid w:val="005A581F"/>
    <w:rsid w:val="00605869"/>
    <w:rsid w:val="00725E89"/>
    <w:rsid w:val="00C11223"/>
    <w:rsid w:val="00DC5DE5"/>
    <w:rsid w:val="00ED63E2"/>
    <w:rsid w:val="00F9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BE7C"/>
  <w15:docId w15:val="{6343EC9A-D61B-48F5-B4DA-D2564E3E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1223"/>
    <w:pPr>
      <w:spacing w:after="0" w:line="240" w:lineRule="auto"/>
      <w:jc w:val="center"/>
    </w:pPr>
    <w:rPr>
      <w:rFonts w:ascii="Times New Roman" w:eastAsia="Times New Roman" w:hAnsi="Times New Roman" w:cs="Times New Roman"/>
      <w:sz w:val="24"/>
      <w:szCs w:val="20"/>
      <w:u w:val="single"/>
    </w:rPr>
  </w:style>
  <w:style w:type="character" w:customStyle="1" w:styleId="TitleChar">
    <w:name w:val="Title Char"/>
    <w:basedOn w:val="DefaultParagraphFont"/>
    <w:link w:val="Title"/>
    <w:rsid w:val="00C11223"/>
    <w:rPr>
      <w:rFonts w:ascii="Times New Roman" w:eastAsia="Times New Roman" w:hAnsi="Times New Roman"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Nelson</dc:creator>
  <cp:lastModifiedBy>David Nelson</cp:lastModifiedBy>
  <cp:revision>3</cp:revision>
  <dcterms:created xsi:type="dcterms:W3CDTF">2022-04-05T12:31:00Z</dcterms:created>
  <dcterms:modified xsi:type="dcterms:W3CDTF">2022-04-20T12:14:00Z</dcterms:modified>
</cp:coreProperties>
</file>