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0CAF9A13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  <w:r w:rsidR="00777171">
        <w:rPr>
          <w:rFonts w:ascii="Candara" w:hAnsi="Candara"/>
          <w:b/>
          <w:sz w:val="28"/>
          <w:szCs w:val="28"/>
        </w:rPr>
        <w:t xml:space="preserve"> Special Meeting</w:t>
      </w:r>
    </w:p>
    <w:p w14:paraId="50D709CC" w14:textId="7834B26C" w:rsidR="00C2644F" w:rsidRDefault="002530D4" w:rsidP="00C2644F">
      <w:pPr>
        <w:jc w:val="center"/>
      </w:pPr>
      <w:r>
        <w:rPr>
          <w:rFonts w:ascii="Candara" w:hAnsi="Candara"/>
          <w:b/>
          <w:sz w:val="28"/>
          <w:szCs w:val="28"/>
        </w:rPr>
        <w:t>November 28</w:t>
      </w:r>
      <w:r w:rsidR="00126422">
        <w:rPr>
          <w:rFonts w:ascii="Candara" w:hAnsi="Candara"/>
          <w:b/>
          <w:sz w:val="28"/>
          <w:szCs w:val="28"/>
        </w:rPr>
        <w:t xml:space="preserve">, </w:t>
      </w:r>
      <w:r w:rsidR="00C2644F" w:rsidRPr="00C2644F">
        <w:rPr>
          <w:rFonts w:ascii="Candara" w:hAnsi="Candara"/>
          <w:b/>
          <w:sz w:val="28"/>
          <w:szCs w:val="28"/>
        </w:rPr>
        <w:t>20</w:t>
      </w:r>
      <w:r w:rsidR="003C32F0">
        <w:rPr>
          <w:rFonts w:ascii="Candara" w:hAnsi="Candara"/>
          <w:b/>
          <w:sz w:val="28"/>
          <w:szCs w:val="28"/>
        </w:rPr>
        <w:t>2</w:t>
      </w:r>
      <w:r w:rsidR="00D9664C">
        <w:rPr>
          <w:rFonts w:ascii="Candara" w:hAnsi="Candara"/>
          <w:b/>
          <w:sz w:val="28"/>
          <w:szCs w:val="28"/>
        </w:rPr>
        <w:t>2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00BD6E07" w14:textId="00E99098" w:rsidR="0077717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126422">
        <w:t>3</w:t>
      </w:r>
      <w:r w:rsidR="002530D4">
        <w:t>1</w:t>
      </w:r>
      <w:r w:rsidR="007651C1" w:rsidRPr="00CB4B34">
        <w:t xml:space="preserve"> PM, on </w:t>
      </w:r>
      <w:r w:rsidR="002530D4">
        <w:t>November 28</w:t>
      </w:r>
      <w:r w:rsidR="00A8065E" w:rsidRPr="00A8065E">
        <w:rPr>
          <w:vertAlign w:val="superscript"/>
        </w:rPr>
        <w:t>th</w:t>
      </w:r>
      <w:r w:rsidR="007651C1" w:rsidRPr="00CB4B34">
        <w:t>, 20</w:t>
      </w:r>
      <w:r w:rsidR="003C32F0">
        <w:t>2</w:t>
      </w:r>
      <w:r w:rsidR="00D9664C">
        <w:t>2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</w:t>
      </w:r>
      <w:bookmarkStart w:id="0" w:name="_Hlk48717586"/>
      <w:r w:rsidR="00D956FB" w:rsidRPr="00D956FB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</w:t>
      </w:r>
      <w:bookmarkStart w:id="1" w:name="_Hlk67405874"/>
      <w:r w:rsidR="00D9664C">
        <w:t xml:space="preserve">Kurtz, </w:t>
      </w:r>
      <w:bookmarkEnd w:id="1"/>
      <w:r w:rsidR="00D9664C" w:rsidRPr="00CB4B34">
        <w:t xml:space="preserve">Pete </w:t>
      </w:r>
      <w:r w:rsidR="00216C10" w:rsidRPr="00CB4B34">
        <w:t>Munson</w:t>
      </w:r>
      <w:r w:rsidR="00216C10">
        <w:t>,</w:t>
      </w:r>
      <w:r w:rsidR="00216C10" w:rsidRPr="00126422">
        <w:t xml:space="preserve"> </w:t>
      </w:r>
      <w:r w:rsidR="00216C10">
        <w:t>Ryan</w:t>
      </w:r>
      <w:r w:rsidR="002D29B0">
        <w:t xml:space="preserve"> Nummela,</w:t>
      </w:r>
      <w:r w:rsidR="00C32136">
        <w:t xml:space="preserve"> Blake Becker, </w:t>
      </w:r>
      <w:r w:rsidR="002530D4">
        <w:t xml:space="preserve">Mike </w:t>
      </w:r>
      <w:bookmarkStart w:id="2" w:name="_Hlk72932348"/>
      <w:r w:rsidR="002530D4">
        <w:t>Ridenour</w:t>
      </w:r>
      <w:bookmarkEnd w:id="2"/>
      <w:r w:rsidR="002530D4">
        <w:t>, Ben Snapp,</w:t>
      </w:r>
      <w:r w:rsidR="002D29B0">
        <w:t xml:space="preserve"> </w:t>
      </w:r>
      <w:r w:rsidR="00DE07C4">
        <w:t xml:space="preserve">and </w:t>
      </w:r>
      <w:r w:rsidR="00777171">
        <w:t>Nate Heffron</w:t>
      </w:r>
      <w:r w:rsidR="00D956FB">
        <w:t xml:space="preserve">. </w:t>
      </w:r>
      <w:r w:rsidR="00126422" w:rsidRPr="00CB4B34">
        <w:t>Absent:</w:t>
      </w:r>
      <w:r w:rsidR="00DE07C4">
        <w:t xml:space="preserve"> </w:t>
      </w:r>
      <w:r w:rsidR="00DE07C4" w:rsidRPr="00CB4B34">
        <w:t>Haley Thomas</w:t>
      </w:r>
      <w:r w:rsidR="002530D4">
        <w:t>.</w:t>
      </w:r>
    </w:p>
    <w:p w14:paraId="646E3BA1" w14:textId="73F2741D" w:rsidR="00C32136" w:rsidRDefault="00C32136" w:rsidP="007651C1"/>
    <w:p w14:paraId="375D7A91" w14:textId="514794BA" w:rsidR="00C32136" w:rsidRDefault="00C32136" w:rsidP="007651C1">
      <w:r>
        <w:t>DDA member</w:t>
      </w:r>
      <w:r w:rsidR="00212E8C">
        <w:t>s</w:t>
      </w:r>
      <w:r>
        <w:t xml:space="preserve"> welcomed new DDA Member Blake Beker to the board. </w:t>
      </w:r>
    </w:p>
    <w:p w14:paraId="42838EBA" w14:textId="4C075002" w:rsidR="00C32136" w:rsidRDefault="00C32136" w:rsidP="007651C1"/>
    <w:p w14:paraId="4F953FC8" w14:textId="17C6EACE" w:rsidR="00C32136" w:rsidRDefault="00C32136" w:rsidP="007651C1">
      <w:r>
        <w:t xml:space="preserve">DDA Consultant Lang notified the DDA that DDA Member </w:t>
      </w:r>
      <w:r w:rsidRPr="00CB4B34">
        <w:t>Haley Thomas</w:t>
      </w:r>
      <w:r>
        <w:t xml:space="preserve"> had relayed to her in an email that she was resigning. </w:t>
      </w:r>
    </w:p>
    <w:p w14:paraId="35D01597" w14:textId="0AD90811" w:rsidR="00C32136" w:rsidRDefault="00C32136" w:rsidP="007651C1"/>
    <w:p w14:paraId="0C5C1E7F" w14:textId="23A8224F" w:rsidR="00C32136" w:rsidRDefault="00C32136" w:rsidP="00C32136">
      <w:r w:rsidRPr="00CB4B34">
        <w:t xml:space="preserve">DDA </w:t>
      </w:r>
      <w:r>
        <w:t>Member</w:t>
      </w:r>
      <w:r w:rsidRPr="00CB4B34">
        <w:t xml:space="preserve"> </w:t>
      </w:r>
      <w:r>
        <w:t>Marybeth Kurtz made</w:t>
      </w:r>
      <w:r w:rsidRPr="00CB4B34">
        <w:t xml:space="preserve"> a motion to </w:t>
      </w:r>
      <w:r>
        <w:t xml:space="preserve">except the resignation of DDA Member </w:t>
      </w:r>
      <w:r w:rsidRPr="00CB4B34">
        <w:t>Haley Thomas</w:t>
      </w:r>
      <w:r>
        <w:t>. S</w:t>
      </w:r>
      <w:r w:rsidRPr="00CB4B34">
        <w:t xml:space="preserve">econded by DDA </w:t>
      </w:r>
      <w:r>
        <w:t>Member</w:t>
      </w:r>
      <w:r w:rsidRPr="00CB4B34">
        <w:t xml:space="preserve"> </w:t>
      </w:r>
      <w:r>
        <w:t>Ryan Nummela</w:t>
      </w:r>
      <w:r w:rsidRPr="00CB4B34">
        <w:t>. Motion Passed.</w:t>
      </w:r>
      <w:r>
        <w:t xml:space="preserve">      </w:t>
      </w:r>
    </w:p>
    <w:p w14:paraId="43172F38" w14:textId="77777777" w:rsidR="00C32136" w:rsidRDefault="00C32136" w:rsidP="007651C1"/>
    <w:p w14:paraId="0DC4F006" w14:textId="0E673FC5" w:rsidR="00C32136" w:rsidRDefault="00815B6B" w:rsidP="00DE07C4">
      <w:bookmarkStart w:id="3" w:name="_Hlk120602613"/>
      <w:r w:rsidRPr="00CB4B34">
        <w:t xml:space="preserve">DDA </w:t>
      </w:r>
      <w:r>
        <w:t>Member</w:t>
      </w:r>
      <w:r w:rsidRPr="00CB4B34">
        <w:t xml:space="preserve"> </w:t>
      </w:r>
      <w:r w:rsidR="00C32136">
        <w:t xml:space="preserve">Pete Munson </w:t>
      </w:r>
      <w:r w:rsidR="00216C10">
        <w:t>made</w:t>
      </w:r>
      <w:r w:rsidRPr="00CB4B34">
        <w:t xml:space="preserve"> a motion to approve the minutes fr</w:t>
      </w:r>
      <w:r>
        <w:t>o</w:t>
      </w:r>
      <w:r w:rsidRPr="00CB4B34">
        <w:t>m</w:t>
      </w:r>
      <w:r>
        <w:t xml:space="preserve"> </w:t>
      </w:r>
      <w:r w:rsidR="00C32136">
        <w:t>October 24</w:t>
      </w:r>
      <w:r w:rsidR="00216C10">
        <w:t>t</w:t>
      </w:r>
      <w:r>
        <w:t>h, 2022</w:t>
      </w:r>
      <w:r w:rsidR="00DE07C4">
        <w:t xml:space="preserve">. </w:t>
      </w:r>
      <w:r w:rsidR="00DE07C4" w:rsidRPr="00CB4B34">
        <w:t xml:space="preserve">Seconded by DDA </w:t>
      </w:r>
      <w:r w:rsidR="00DE07C4">
        <w:t>Member</w:t>
      </w:r>
      <w:r w:rsidR="00DE07C4" w:rsidRPr="00CB4B34">
        <w:t xml:space="preserve"> </w:t>
      </w:r>
      <w:r w:rsidR="00C32136">
        <w:t>Marybeth Kurtz</w:t>
      </w:r>
      <w:r w:rsidR="00DE07C4" w:rsidRPr="00CB4B34">
        <w:t>. Motion Passed.</w:t>
      </w:r>
      <w:r w:rsidR="00DE07C4">
        <w:t xml:space="preserve">  </w:t>
      </w:r>
    </w:p>
    <w:bookmarkEnd w:id="3"/>
    <w:p w14:paraId="3713356C" w14:textId="77777777" w:rsidR="00C32136" w:rsidRDefault="00C32136" w:rsidP="00DE07C4"/>
    <w:p w14:paraId="343ECF0A" w14:textId="3180CAB7" w:rsidR="00815B6B" w:rsidRDefault="00815B6B" w:rsidP="00DE07C4">
      <w:r>
        <w:t xml:space="preserve">DDA Member Nate Heffron gave an update on the </w:t>
      </w:r>
      <w:r w:rsidR="002D29B0">
        <w:t>financials</w:t>
      </w:r>
      <w:r>
        <w:t xml:space="preserve">. </w:t>
      </w:r>
    </w:p>
    <w:p w14:paraId="34ED9B22" w14:textId="1A653A3A" w:rsidR="00216C10" w:rsidRDefault="00216C10" w:rsidP="00DE07C4"/>
    <w:p w14:paraId="5630F2A0" w14:textId="764E3847" w:rsidR="00216C10" w:rsidRDefault="00216C10" w:rsidP="00216C10">
      <w:r w:rsidRPr="00CB4B34">
        <w:t xml:space="preserve">DDA </w:t>
      </w:r>
      <w:r>
        <w:t>Member</w:t>
      </w:r>
      <w:r w:rsidRPr="00CB4B34">
        <w:t xml:space="preserve"> </w:t>
      </w:r>
      <w:r w:rsidR="00C32136">
        <w:t>Mike Ridenour</w:t>
      </w:r>
      <w:r>
        <w:t xml:space="preserve"> made</w:t>
      </w:r>
      <w:r w:rsidRPr="00CB4B34">
        <w:t xml:space="preserve"> a motion to </w:t>
      </w:r>
      <w:r>
        <w:t xml:space="preserve">accept the financial report. </w:t>
      </w:r>
      <w:r w:rsidRPr="00CB4B34">
        <w:t xml:space="preserve">Seconded by DDA </w:t>
      </w:r>
      <w:r>
        <w:t>Member</w:t>
      </w:r>
      <w:r w:rsidRPr="00CB4B34">
        <w:t xml:space="preserve"> </w:t>
      </w:r>
      <w:r w:rsidR="00C32136">
        <w:t>Marybeth Kurtz</w:t>
      </w:r>
      <w:r w:rsidRPr="00CB4B34">
        <w:t>. Motion Passed.</w:t>
      </w:r>
      <w:r>
        <w:t xml:space="preserve">    </w:t>
      </w:r>
      <w:r w:rsidR="00C32136">
        <w:t xml:space="preserve">  </w:t>
      </w:r>
    </w:p>
    <w:p w14:paraId="31D1E944" w14:textId="5CEE97B7" w:rsidR="00C32136" w:rsidRDefault="00C32136" w:rsidP="00216C10"/>
    <w:p w14:paraId="483F224B" w14:textId="42217488" w:rsidR="00C32136" w:rsidRDefault="00C32136" w:rsidP="00216C10">
      <w:r>
        <w:t>DDA Member Nate Heffron and Consultant Lang provide</w:t>
      </w:r>
      <w:r w:rsidR="00212E8C">
        <w:t>d</w:t>
      </w:r>
      <w:r>
        <w:t xml:space="preserve"> lighting options for the street lighting related to the RAP Grant project to the DDA. </w:t>
      </w:r>
    </w:p>
    <w:p w14:paraId="547C88A3" w14:textId="2C713E7E" w:rsidR="00C32136" w:rsidRDefault="00C32136" w:rsidP="00216C10"/>
    <w:p w14:paraId="643F0504" w14:textId="3D3BAA2D" w:rsidR="00AA6AF4" w:rsidRDefault="00C32136" w:rsidP="00AA6AF4">
      <w:r>
        <w:t>DDA Member Ryan Nummela</w:t>
      </w:r>
      <w:r w:rsidRPr="00C32136">
        <w:t xml:space="preserve"> </w:t>
      </w:r>
      <w:r>
        <w:t>made</w:t>
      </w:r>
      <w:r w:rsidRPr="00CB4B34">
        <w:t xml:space="preserve"> a motion to</w:t>
      </w:r>
      <w:r>
        <w:t xml:space="preserve"> submit option (LA 163) as the primary </w:t>
      </w:r>
      <w:r w:rsidR="00AA6AF4">
        <w:t>lamp head</w:t>
      </w:r>
      <w:r>
        <w:t xml:space="preserve"> choice by the DDA with an alternative of option (</w:t>
      </w:r>
      <w:r w:rsidR="00AA6AF4">
        <w:t xml:space="preserve">BVA2401), and to submit option (3) as the bollard choice, with option (2) as an alternative. (See attached document). </w:t>
      </w:r>
      <w:r w:rsidR="00AA6AF4" w:rsidRPr="00CB4B34">
        <w:t xml:space="preserve">Seconded by DDA </w:t>
      </w:r>
      <w:r w:rsidR="00AA6AF4">
        <w:t>Member</w:t>
      </w:r>
      <w:r w:rsidR="00AA6AF4" w:rsidRPr="00CB4B34">
        <w:t xml:space="preserve"> </w:t>
      </w:r>
      <w:r w:rsidR="00AA6AF4">
        <w:t>Mike</w:t>
      </w:r>
      <w:r w:rsidR="00AA6AF4" w:rsidRPr="00AA6AF4">
        <w:t xml:space="preserve"> </w:t>
      </w:r>
      <w:r w:rsidR="00AA6AF4">
        <w:t>Ridenour.</w:t>
      </w:r>
      <w:r w:rsidR="00AA6AF4" w:rsidRPr="00CB4B34">
        <w:t xml:space="preserve"> Motion Passed.</w:t>
      </w:r>
      <w:r w:rsidR="00AA6AF4">
        <w:t xml:space="preserve">  </w:t>
      </w:r>
    </w:p>
    <w:p w14:paraId="0F773C72" w14:textId="60B05094" w:rsidR="00C32136" w:rsidRDefault="00C32136" w:rsidP="00216C10"/>
    <w:p w14:paraId="3474559F" w14:textId="57CC785C" w:rsidR="008639C8" w:rsidRDefault="008639C8" w:rsidP="008639C8">
      <w:r>
        <w:t xml:space="preserve">DDA Member Nate Heffron gave an update on the Heikki Lunta logo and the DDA’s efforts in securing a trademark. It was relayed that it would be an </w:t>
      </w:r>
      <w:r w:rsidR="00212E8C">
        <w:t xml:space="preserve">overwhelming </w:t>
      </w:r>
      <w:r>
        <w:t xml:space="preserve">cost to secure a trademark right on all classes related to the logo under trademark law. It was further discussed that t-shirt at a minimum should be sought out for a trademark. </w:t>
      </w:r>
    </w:p>
    <w:p w14:paraId="3E04E140" w14:textId="77B22D28" w:rsidR="00C32136" w:rsidRDefault="00C32136" w:rsidP="00216C10"/>
    <w:p w14:paraId="62FB456F" w14:textId="5577510A" w:rsidR="008639C8" w:rsidRPr="008639C8" w:rsidRDefault="008639C8" w:rsidP="008639C8">
      <w:r w:rsidRPr="008639C8">
        <w:t xml:space="preserve">DDA Member Pete Munson made a motion to </w:t>
      </w:r>
      <w:r>
        <w:t>narrow the trademarking to items to the class that includes t-shirts</w:t>
      </w:r>
      <w:r w:rsidRPr="008639C8">
        <w:t xml:space="preserve">. Seconded by DDA Member </w:t>
      </w:r>
      <w:r>
        <w:t>Ryan Nummela</w:t>
      </w:r>
      <w:r w:rsidRPr="008639C8">
        <w:t xml:space="preserve">. Motion Passed.  </w:t>
      </w:r>
    </w:p>
    <w:p w14:paraId="586B0162" w14:textId="607A09F0" w:rsidR="00216C10" w:rsidRDefault="00216C10" w:rsidP="00216C10"/>
    <w:p w14:paraId="77BB53F1" w14:textId="742A8F6A" w:rsidR="004C58D1" w:rsidRDefault="004C58D1" w:rsidP="004C58D1">
      <w:r>
        <w:t xml:space="preserve">The DDA reviewed a Commercial Rehabilitation District Tax abatement application for Argall Real Estate Group (DBA Argall Reality). </w:t>
      </w:r>
    </w:p>
    <w:p w14:paraId="6890310B" w14:textId="77777777" w:rsidR="004C58D1" w:rsidRDefault="004C58D1" w:rsidP="004C58D1"/>
    <w:p w14:paraId="7EB673CB" w14:textId="5A324EBE" w:rsidR="004C58D1" w:rsidRDefault="004C58D1" w:rsidP="004C58D1">
      <w:r w:rsidRPr="00CB4B34">
        <w:t xml:space="preserve">DDA </w:t>
      </w:r>
      <w:r>
        <w:t>Member Mike Ridenour</w:t>
      </w:r>
      <w:r w:rsidRPr="00CB4B34">
        <w:t xml:space="preserve"> made a motion to</w:t>
      </w:r>
      <w:r>
        <w:t xml:space="preserve"> recommend to the City Council that Argall Real Estate Group (DBA Argall Reality) be granted a 6-year tax abatement as afforded under the Negaunee Commercial Rehabilitation District Tax Abatement Program. Seconded by Ryan Nummela. </w:t>
      </w:r>
      <w:r w:rsidRPr="00CB4B34">
        <w:t xml:space="preserve"> Motion Passed</w:t>
      </w:r>
      <w:r>
        <w:t xml:space="preserve">. </w:t>
      </w:r>
    </w:p>
    <w:p w14:paraId="44DC1547" w14:textId="2A6E9798" w:rsidR="008639C8" w:rsidRDefault="008639C8" w:rsidP="00216C10"/>
    <w:p w14:paraId="2D7909DF" w14:textId="4F5DD0C6" w:rsidR="00C24410" w:rsidRDefault="00C24410" w:rsidP="00C24410">
      <w:r>
        <w:t>DDA Members Nate Heffron and Pete Munson provided an update on the Tinseltown event.</w:t>
      </w:r>
    </w:p>
    <w:p w14:paraId="1EBBADA3" w14:textId="77777777" w:rsidR="00C24410" w:rsidRDefault="00C24410" w:rsidP="00C24410"/>
    <w:p w14:paraId="7171B6EC" w14:textId="0DF1A877" w:rsidR="00C24410" w:rsidRDefault="00C24410" w:rsidP="00C24410">
      <w:r>
        <w:t>DDA Member Nate Heffron and Consultant Lang provided an update on the Heikki Lunta event.</w:t>
      </w:r>
    </w:p>
    <w:p w14:paraId="0AD88C37" w14:textId="3087C930" w:rsidR="00C24410" w:rsidRDefault="00C24410" w:rsidP="00C24410"/>
    <w:p w14:paraId="3F03D125" w14:textId="417BB9F3" w:rsidR="002F7B72" w:rsidRDefault="008E6D05" w:rsidP="00617164">
      <w:r>
        <w:t>DDA Member Nate Heffron gave a</w:t>
      </w:r>
      <w:r w:rsidR="002F7B72">
        <w:t xml:space="preserve"> brief </w:t>
      </w:r>
      <w:r w:rsidR="002251A2">
        <w:t>report</w:t>
      </w:r>
      <w:r>
        <w:t xml:space="preserve"> on the </w:t>
      </w:r>
      <w:r w:rsidR="002251A2">
        <w:t>downtown property updates</w:t>
      </w:r>
      <w:r>
        <w:t xml:space="preserve">. </w:t>
      </w:r>
    </w:p>
    <w:p w14:paraId="42997CB7" w14:textId="15523F5E" w:rsidR="002251A2" w:rsidRDefault="002251A2" w:rsidP="00617164"/>
    <w:p w14:paraId="6C6BB28A" w14:textId="57128344" w:rsidR="002251A2" w:rsidRDefault="003B36EF" w:rsidP="00617164">
      <w:r>
        <w:t>Public Comment: Anna Mat</w:t>
      </w:r>
      <w:r w:rsidR="0002750F">
        <w:t>t</w:t>
      </w:r>
      <w:r>
        <w:t xml:space="preserve">son </w:t>
      </w:r>
      <w:r w:rsidR="00C24410">
        <w:t xml:space="preserve">commented on fencing to be constructed </w:t>
      </w:r>
      <w:r w:rsidR="00212E8C">
        <w:t xml:space="preserve">at the </w:t>
      </w:r>
      <w:r w:rsidR="00C24410">
        <w:t>Jackson Mine Playground</w:t>
      </w:r>
      <w:r w:rsidR="002251A2">
        <w:t xml:space="preserve">. </w:t>
      </w:r>
    </w:p>
    <w:p w14:paraId="1F4614B6" w14:textId="5E955498" w:rsidR="000923DE" w:rsidRDefault="000923DE" w:rsidP="00617164"/>
    <w:p w14:paraId="21DB3A31" w14:textId="6131C5F4" w:rsidR="000923DE" w:rsidRDefault="000923DE" w:rsidP="00617164">
      <w:r>
        <w:t xml:space="preserve">Board member Comments: Pete Munson </w:t>
      </w:r>
      <w:r w:rsidR="00C24410">
        <w:t xml:space="preserve">thanked former DDA Member Haley Thomas for her service. </w:t>
      </w:r>
      <w:r>
        <w:t xml:space="preserve"> </w:t>
      </w:r>
    </w:p>
    <w:p w14:paraId="4D840F8F" w14:textId="5E55CCB2" w:rsidR="00C24410" w:rsidRDefault="00C24410" w:rsidP="00617164"/>
    <w:p w14:paraId="1C9AAA26" w14:textId="7C429F71" w:rsidR="00C24410" w:rsidRDefault="00C24410" w:rsidP="00617164">
      <w:r>
        <w:t>The next DDA m</w:t>
      </w:r>
      <w:r w:rsidR="00212E8C">
        <w:t>e</w:t>
      </w:r>
      <w:r>
        <w:t xml:space="preserve">eting in December has been canceled. </w:t>
      </w:r>
    </w:p>
    <w:p w14:paraId="62D89E64" w14:textId="77777777" w:rsidR="002251A2" w:rsidRDefault="002251A2" w:rsidP="00617164"/>
    <w:p w14:paraId="7ABD4F1D" w14:textId="01512159" w:rsidR="00F34E02" w:rsidRDefault="007651C1" w:rsidP="00C2644F">
      <w:r w:rsidRPr="00CB4B34">
        <w:t xml:space="preserve">Meeting adjourned at </w:t>
      </w:r>
      <w:r w:rsidR="00D078B8">
        <w:t>6</w:t>
      </w:r>
      <w:r w:rsidR="00664B33" w:rsidRPr="00CB4B34">
        <w:t>:</w:t>
      </w:r>
      <w:r w:rsidR="000923DE">
        <w:t>4</w:t>
      </w:r>
      <w:r w:rsidR="00C24410">
        <w:t>0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2819" w14:textId="77777777" w:rsidR="007E1FF6" w:rsidRDefault="007E1FF6" w:rsidP="007651C1">
      <w:r>
        <w:separator/>
      </w:r>
    </w:p>
  </w:endnote>
  <w:endnote w:type="continuationSeparator" w:id="0">
    <w:p w14:paraId="277080AA" w14:textId="77777777" w:rsidR="007E1FF6" w:rsidRDefault="007E1FF6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526F" w14:textId="77777777" w:rsidR="007E1FF6" w:rsidRDefault="007E1FF6" w:rsidP="007651C1">
      <w:r>
        <w:separator/>
      </w:r>
    </w:p>
  </w:footnote>
  <w:footnote w:type="continuationSeparator" w:id="0">
    <w:p w14:paraId="4BB48F2E" w14:textId="77777777" w:rsidR="007E1FF6" w:rsidRDefault="007E1FF6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11555"/>
    <w:rsid w:val="0002750F"/>
    <w:rsid w:val="00034321"/>
    <w:rsid w:val="000407F2"/>
    <w:rsid w:val="000773B9"/>
    <w:rsid w:val="0008088B"/>
    <w:rsid w:val="000923DE"/>
    <w:rsid w:val="000C532B"/>
    <w:rsid w:val="000D4E25"/>
    <w:rsid w:val="000E0B19"/>
    <w:rsid w:val="000E0F73"/>
    <w:rsid w:val="000E5979"/>
    <w:rsid w:val="000F0FD0"/>
    <w:rsid w:val="00126422"/>
    <w:rsid w:val="0013683E"/>
    <w:rsid w:val="001376D3"/>
    <w:rsid w:val="00170B66"/>
    <w:rsid w:val="00183645"/>
    <w:rsid w:val="00196BF9"/>
    <w:rsid w:val="001A0EA2"/>
    <w:rsid w:val="001B5019"/>
    <w:rsid w:val="001E71C2"/>
    <w:rsid w:val="001E7810"/>
    <w:rsid w:val="00206860"/>
    <w:rsid w:val="00210811"/>
    <w:rsid w:val="00212E8C"/>
    <w:rsid w:val="00216C10"/>
    <w:rsid w:val="002208A5"/>
    <w:rsid w:val="00221A05"/>
    <w:rsid w:val="002251A2"/>
    <w:rsid w:val="00232042"/>
    <w:rsid w:val="00251E68"/>
    <w:rsid w:val="002530D4"/>
    <w:rsid w:val="00281275"/>
    <w:rsid w:val="002C006E"/>
    <w:rsid w:val="002D0706"/>
    <w:rsid w:val="002D29B0"/>
    <w:rsid w:val="002D4899"/>
    <w:rsid w:val="002E58CE"/>
    <w:rsid w:val="002F4C8C"/>
    <w:rsid w:val="002F7B72"/>
    <w:rsid w:val="003065EF"/>
    <w:rsid w:val="00317522"/>
    <w:rsid w:val="003322F0"/>
    <w:rsid w:val="00334466"/>
    <w:rsid w:val="00363CCA"/>
    <w:rsid w:val="003A598F"/>
    <w:rsid w:val="003B0D9D"/>
    <w:rsid w:val="003B36EF"/>
    <w:rsid w:val="003C218F"/>
    <w:rsid w:val="003C32F0"/>
    <w:rsid w:val="003F0324"/>
    <w:rsid w:val="003F140C"/>
    <w:rsid w:val="0042484A"/>
    <w:rsid w:val="004407E2"/>
    <w:rsid w:val="004411B1"/>
    <w:rsid w:val="00463F23"/>
    <w:rsid w:val="004670F3"/>
    <w:rsid w:val="004842C3"/>
    <w:rsid w:val="00493B2E"/>
    <w:rsid w:val="004B0277"/>
    <w:rsid w:val="004C58D1"/>
    <w:rsid w:val="004C7A7F"/>
    <w:rsid w:val="004E7611"/>
    <w:rsid w:val="00527FED"/>
    <w:rsid w:val="0053290D"/>
    <w:rsid w:val="00533B40"/>
    <w:rsid w:val="005522E9"/>
    <w:rsid w:val="00554DA8"/>
    <w:rsid w:val="00582A16"/>
    <w:rsid w:val="005930DF"/>
    <w:rsid w:val="005A103F"/>
    <w:rsid w:val="005B531F"/>
    <w:rsid w:val="005D265F"/>
    <w:rsid w:val="005D77E4"/>
    <w:rsid w:val="005E07E8"/>
    <w:rsid w:val="005E749E"/>
    <w:rsid w:val="00617164"/>
    <w:rsid w:val="00622DF5"/>
    <w:rsid w:val="006379BA"/>
    <w:rsid w:val="00640BDC"/>
    <w:rsid w:val="0065755E"/>
    <w:rsid w:val="00664B33"/>
    <w:rsid w:val="0066691A"/>
    <w:rsid w:val="00677E2C"/>
    <w:rsid w:val="00681B53"/>
    <w:rsid w:val="00696254"/>
    <w:rsid w:val="006A33C6"/>
    <w:rsid w:val="006C39B5"/>
    <w:rsid w:val="006D6B67"/>
    <w:rsid w:val="006E7D3E"/>
    <w:rsid w:val="006F21DE"/>
    <w:rsid w:val="00727CAB"/>
    <w:rsid w:val="00731C48"/>
    <w:rsid w:val="00750F17"/>
    <w:rsid w:val="007620A8"/>
    <w:rsid w:val="007651C1"/>
    <w:rsid w:val="00777171"/>
    <w:rsid w:val="00786594"/>
    <w:rsid w:val="00797B03"/>
    <w:rsid w:val="007A13DE"/>
    <w:rsid w:val="007D265A"/>
    <w:rsid w:val="007E1FF6"/>
    <w:rsid w:val="007F1F1A"/>
    <w:rsid w:val="008021DD"/>
    <w:rsid w:val="00807912"/>
    <w:rsid w:val="00815B6B"/>
    <w:rsid w:val="00820AAE"/>
    <w:rsid w:val="00834782"/>
    <w:rsid w:val="008639C8"/>
    <w:rsid w:val="00870737"/>
    <w:rsid w:val="00886C1B"/>
    <w:rsid w:val="008A51C3"/>
    <w:rsid w:val="008A570A"/>
    <w:rsid w:val="008B5C72"/>
    <w:rsid w:val="008C04F5"/>
    <w:rsid w:val="008E6D0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30D9"/>
    <w:rsid w:val="009547BD"/>
    <w:rsid w:val="00960ED9"/>
    <w:rsid w:val="00965D9D"/>
    <w:rsid w:val="00993471"/>
    <w:rsid w:val="00996E23"/>
    <w:rsid w:val="009A439F"/>
    <w:rsid w:val="009A4B04"/>
    <w:rsid w:val="009B148A"/>
    <w:rsid w:val="009C7CC2"/>
    <w:rsid w:val="00A0014E"/>
    <w:rsid w:val="00A309B2"/>
    <w:rsid w:val="00A421C8"/>
    <w:rsid w:val="00A56546"/>
    <w:rsid w:val="00A74A4C"/>
    <w:rsid w:val="00A8065E"/>
    <w:rsid w:val="00A835A5"/>
    <w:rsid w:val="00A85F97"/>
    <w:rsid w:val="00A86AD4"/>
    <w:rsid w:val="00AA6AF4"/>
    <w:rsid w:val="00AA7ECF"/>
    <w:rsid w:val="00AC0B63"/>
    <w:rsid w:val="00AD0883"/>
    <w:rsid w:val="00AD19E5"/>
    <w:rsid w:val="00AD4F6E"/>
    <w:rsid w:val="00AD521E"/>
    <w:rsid w:val="00AD6BC8"/>
    <w:rsid w:val="00B12A6F"/>
    <w:rsid w:val="00B26D3A"/>
    <w:rsid w:val="00B319EC"/>
    <w:rsid w:val="00B35853"/>
    <w:rsid w:val="00B448DE"/>
    <w:rsid w:val="00B60FCB"/>
    <w:rsid w:val="00B713CE"/>
    <w:rsid w:val="00B817A5"/>
    <w:rsid w:val="00B8619B"/>
    <w:rsid w:val="00BB58A5"/>
    <w:rsid w:val="00BD0832"/>
    <w:rsid w:val="00C03AE6"/>
    <w:rsid w:val="00C03E4A"/>
    <w:rsid w:val="00C053B0"/>
    <w:rsid w:val="00C067B7"/>
    <w:rsid w:val="00C16ED6"/>
    <w:rsid w:val="00C2439D"/>
    <w:rsid w:val="00C24410"/>
    <w:rsid w:val="00C2644F"/>
    <w:rsid w:val="00C32136"/>
    <w:rsid w:val="00C56D48"/>
    <w:rsid w:val="00C677BD"/>
    <w:rsid w:val="00C82D42"/>
    <w:rsid w:val="00C916EE"/>
    <w:rsid w:val="00CA6BDE"/>
    <w:rsid w:val="00CB4B34"/>
    <w:rsid w:val="00CC5C8F"/>
    <w:rsid w:val="00CD4150"/>
    <w:rsid w:val="00CE0685"/>
    <w:rsid w:val="00D04923"/>
    <w:rsid w:val="00D078B8"/>
    <w:rsid w:val="00D13A0E"/>
    <w:rsid w:val="00D24743"/>
    <w:rsid w:val="00D4561F"/>
    <w:rsid w:val="00D46F4E"/>
    <w:rsid w:val="00D51692"/>
    <w:rsid w:val="00D57D9E"/>
    <w:rsid w:val="00D92573"/>
    <w:rsid w:val="00D956FB"/>
    <w:rsid w:val="00D9664C"/>
    <w:rsid w:val="00DE07C4"/>
    <w:rsid w:val="00E11D60"/>
    <w:rsid w:val="00E16717"/>
    <w:rsid w:val="00E219EE"/>
    <w:rsid w:val="00E303D1"/>
    <w:rsid w:val="00E45EAA"/>
    <w:rsid w:val="00E510AE"/>
    <w:rsid w:val="00E53724"/>
    <w:rsid w:val="00E54A18"/>
    <w:rsid w:val="00E55D43"/>
    <w:rsid w:val="00E636C2"/>
    <w:rsid w:val="00E73C64"/>
    <w:rsid w:val="00E91D5C"/>
    <w:rsid w:val="00E9620B"/>
    <w:rsid w:val="00E97F01"/>
    <w:rsid w:val="00EC2FC1"/>
    <w:rsid w:val="00ED485D"/>
    <w:rsid w:val="00EE4A1B"/>
    <w:rsid w:val="00F34E02"/>
    <w:rsid w:val="00F5590D"/>
    <w:rsid w:val="00F6356B"/>
    <w:rsid w:val="00F90CC4"/>
    <w:rsid w:val="00FA7162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Mona Lang</cp:lastModifiedBy>
  <cp:revision>2</cp:revision>
  <cp:lastPrinted>2022-11-30T18:05:00Z</cp:lastPrinted>
  <dcterms:created xsi:type="dcterms:W3CDTF">2022-12-02T18:19:00Z</dcterms:created>
  <dcterms:modified xsi:type="dcterms:W3CDTF">2022-12-02T18:19:00Z</dcterms:modified>
</cp:coreProperties>
</file>